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80"/>
        <w:gridCol w:w="974"/>
        <w:gridCol w:w="820"/>
        <w:gridCol w:w="1411"/>
      </w:tblGrid>
      <w:tr w:rsidR="00337927" w:rsidRPr="00622D79" w:rsidTr="00337927">
        <w:trPr>
          <w:trHeight w:val="195"/>
          <w:tblCellSpacing w:w="15" w:type="dxa"/>
        </w:trPr>
        <w:tc>
          <w:tcPr>
            <w:tcW w:w="912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337927" w:rsidRPr="00622D79" w:rsidRDefault="0033792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  <w:t>CUADRO DE CLASIFICACION DOCUMENTOS ARCHIVO GENERAL</w:t>
            </w:r>
          </w:p>
          <w:p w:rsidR="00337927" w:rsidRPr="00622D79" w:rsidRDefault="0033792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  <w:t xml:space="preserve"> ENTRE RIOS</w:t>
            </w:r>
          </w:p>
        </w:tc>
      </w:tr>
      <w:tr w:rsidR="005C39A7" w:rsidRPr="00622D79" w:rsidTr="000A30B5">
        <w:trPr>
          <w:trHeight w:val="19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SERIES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CAJA 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PERÍODOS</w:t>
            </w:r>
          </w:p>
        </w:tc>
      </w:tr>
      <w:tr w:rsidR="005C39A7" w:rsidRPr="00622D79" w:rsidTr="000A30B5">
        <w:trPr>
          <w:trHeight w:val="656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0A30B5" w:rsidP="0090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  <w:t xml:space="preserve">1 </w:t>
            </w:r>
            <w:r w:rsidR="005C39A7" w:rsidRPr="00622D7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AR"/>
              </w:rPr>
              <w:t>FONDO GOBIERNO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1 Serie I Documentación correspondiente a Francisco Ramírez.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1821-1869</w:t>
            </w:r>
          </w:p>
        </w:tc>
      </w:tr>
      <w:tr w:rsidR="005C39A7" w:rsidRPr="00622D79" w:rsidTr="000A30B5">
        <w:trPr>
          <w:trHeight w:val="21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2 Serie II Correspondencia del General Justo José de Urquiza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1821-1869</w:t>
            </w:r>
          </w:p>
        </w:tc>
      </w:tr>
      <w:tr w:rsidR="005C39A7" w:rsidRPr="00622D79" w:rsidTr="000A30B5">
        <w:trPr>
          <w:trHeight w:val="19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3 Serie III  Asuntos Nacionales. Tratados Interprovinciales.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1821-1894</w:t>
            </w:r>
          </w:p>
        </w:tc>
      </w:tr>
      <w:tr w:rsidR="005C39A7" w:rsidRPr="00622D79" w:rsidTr="000A30B5">
        <w:trPr>
          <w:trHeight w:val="408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1.4 Serie IV Correspondencia de los Gobiernos provinciales al Gobierno de Entre Ríos.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1826-1894</w:t>
            </w:r>
          </w:p>
        </w:tc>
      </w:tr>
      <w:tr w:rsidR="005C39A7" w:rsidRPr="00622D79" w:rsidTr="000A30B5">
        <w:trPr>
          <w:trHeight w:val="390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1.5 Serie V Correspondencia del Poder Ejecutivo con la Legislatura Provincial.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1821-1893</w:t>
            </w:r>
          </w:p>
        </w:tc>
      </w:tr>
      <w:tr w:rsidR="005C39A7" w:rsidRPr="00622D79" w:rsidTr="000A30B5">
        <w:trPr>
          <w:trHeight w:val="21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1.6 Serie VI  Leyes, Acuerdos y Decretos.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1821-1910</w:t>
            </w:r>
          </w:p>
        </w:tc>
      </w:tr>
      <w:tr w:rsidR="005C39A7" w:rsidRPr="00622D79" w:rsidTr="000A30B5">
        <w:trPr>
          <w:trHeight w:val="19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5C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1.7 Serie VII  Estadísticas - </w:t>
            </w: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Censo 1849  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1823-1894</w:t>
            </w:r>
          </w:p>
        </w:tc>
      </w:tr>
      <w:tr w:rsidR="005C39A7" w:rsidRPr="00622D79" w:rsidTr="000A30B5">
        <w:trPr>
          <w:trHeight w:val="21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1.8 Serie VIII  Tierras. Propiedades del Estado. Colonización.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VIII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1778-1897</w:t>
            </w:r>
          </w:p>
        </w:tc>
      </w:tr>
      <w:tr w:rsidR="005C39A7" w:rsidRPr="00622D79" w:rsidTr="000A30B5">
        <w:trPr>
          <w:trHeight w:val="390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1.9 Serie IX Libros de asiento, borradores e índices de correspondencia oficial.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IX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1824-1853</w:t>
            </w:r>
          </w:p>
        </w:tc>
      </w:tr>
      <w:tr w:rsidR="005C39A7" w:rsidRPr="00622D79" w:rsidTr="000A30B5">
        <w:trPr>
          <w:trHeight w:val="21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10 Serie X Sumarios administrativos.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1861-1893</w:t>
            </w:r>
          </w:p>
        </w:tc>
      </w:tr>
      <w:tr w:rsidR="005C39A7" w:rsidRPr="00622D79" w:rsidTr="000A30B5">
        <w:trPr>
          <w:trHeight w:val="19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11 Serie XI Asuntos militares: lista de revista, certificados, despacho, etc.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1818-1896</w:t>
            </w:r>
          </w:p>
        </w:tc>
      </w:tr>
      <w:tr w:rsidR="005C39A7" w:rsidRPr="00622D79" w:rsidTr="000A30B5">
        <w:trPr>
          <w:trHeight w:val="674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5C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12 Serie XII Correspondencia de Jefatura Política y de la Jefatura de Policía.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45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1844-1893 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  <w:tr w:rsidR="005C39A7" w:rsidRPr="00622D79" w:rsidTr="000A30B5">
        <w:trPr>
          <w:trHeight w:val="19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13 Serie XIII Municipalidades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XIII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1861-1893</w:t>
            </w:r>
          </w:p>
        </w:tc>
      </w:tr>
      <w:tr w:rsidR="005C39A7" w:rsidRPr="00622D79" w:rsidTr="000A30B5">
        <w:trPr>
          <w:trHeight w:val="113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5C39A7" w:rsidRPr="00622D79" w:rsidRDefault="00FB3C9B" w:rsidP="0090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1.14 Ministerio de Gobierno 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FB3C9B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XIV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1847-1905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  <w:tr w:rsidR="005C39A7" w:rsidRPr="00622D79" w:rsidTr="000A30B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  <w:tr w:rsidR="005C39A7" w:rsidRPr="00622D79" w:rsidTr="000A30B5">
        <w:trPr>
          <w:trHeight w:val="266"/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1. 15 Serie XV  Ministerio de Gobierno y Obras Públicas.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XV A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11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26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lastRenderedPageBreak/>
              <w:t>1894-1902</w:t>
            </w:r>
          </w:p>
        </w:tc>
      </w:tr>
      <w:tr w:rsidR="005C39A7" w:rsidRPr="00622D79" w:rsidTr="000A30B5">
        <w:trPr>
          <w:trHeight w:val="1941"/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XV B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XV C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1894-1902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1821 a 1857</w:t>
            </w: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  <w:p w:rsidR="005C39A7" w:rsidRPr="00622D79" w:rsidRDefault="005C39A7" w:rsidP="0090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</w:tbl>
    <w:p w:rsidR="009017A9" w:rsidRPr="00622D79" w:rsidRDefault="009017A9" w:rsidP="009017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622D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lastRenderedPageBreak/>
        <w:br/>
        <w:t>2 FONDO RAÚL URANGA</w:t>
      </w:r>
    </w:p>
    <w:tbl>
      <w:tblPr>
        <w:tblW w:w="0" w:type="auto"/>
        <w:tblCellSpacing w:w="7" w:type="dxa"/>
        <w:tblInd w:w="-31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7331"/>
        <w:gridCol w:w="14"/>
        <w:gridCol w:w="117"/>
      </w:tblGrid>
      <w:tr w:rsidR="009017A9" w:rsidRPr="00622D79" w:rsidTr="00622D79">
        <w:trPr>
          <w:gridBefore w:val="1"/>
          <w:gridAfter w:val="2"/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17A9" w:rsidRPr="00622D79" w:rsidRDefault="009017A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  <w:tr w:rsidR="009017A9" w:rsidRPr="00622D79" w:rsidTr="00622D79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17A9" w:rsidRPr="00622D79" w:rsidRDefault="009017A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3  FONDO CADETE NAVAL CARLOS ALFREDO CEJAS DUCLOS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17A9" w:rsidRPr="00622D79" w:rsidRDefault="009017A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</w:tbl>
    <w:p w:rsidR="009017A9" w:rsidRPr="00622D79" w:rsidRDefault="009017A9" w:rsidP="0090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tbl>
      <w:tblPr>
        <w:tblW w:w="0" w:type="auto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5"/>
        <w:gridCol w:w="141"/>
      </w:tblGrid>
      <w:tr w:rsidR="009017A9" w:rsidRPr="00622D79" w:rsidTr="009017A9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17A9" w:rsidRPr="00622D79" w:rsidRDefault="009017A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4 FONDO GUILLERMO FERRARI - COLON    </w:t>
            </w: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17A9" w:rsidRPr="00622D79" w:rsidRDefault="009017A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 </w:t>
            </w:r>
          </w:p>
        </w:tc>
      </w:tr>
    </w:tbl>
    <w:p w:rsidR="009017A9" w:rsidRPr="00622D79" w:rsidRDefault="009017A9" w:rsidP="009017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622D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5 FONDO HACIENDA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5"/>
        <w:gridCol w:w="974"/>
        <w:gridCol w:w="820"/>
        <w:gridCol w:w="1389"/>
      </w:tblGrid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SERIES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CAJA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PERÍODOS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1 Serie I  Contaduría y Tesorería General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1818-1893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2 Serie II Receptoría (hasta la Federalización)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1821-1856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5.3 Serie III Receptoría (después de la Federalización)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1860-1892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5.4 Serie IV Solicitudes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1826-1852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5 Serie V  Manifiesto de Introducción - Guías de Extracción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229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1818-1853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6 Serie VI  Guías de Correo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1823-1853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7 Serie VII  Contratos con el Gobierno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1823-1885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5. 8  Serie VIII Libros de Poderes y Escrituras. </w:t>
            </w:r>
            <w:proofErr w:type="spellStart"/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Titulos</w:t>
            </w:r>
            <w:proofErr w:type="spellEnd"/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 Escribanos. Registro de Hipotecas.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VIII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1805-1855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9 Serie IX  Administración de Justicia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IX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1815-1913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10 Serie X  Asuntos Eclesiásticos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1805-1893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5. 11 Serie XI  Instrucción Pública *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1820-1893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lastRenderedPageBreak/>
              <w:t>5. 12 Serie XIII  Ministerio de Hacienda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XII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1846-1894</w:t>
            </w: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  <w:tr w:rsidR="00622D79" w:rsidRPr="00622D79" w:rsidTr="00FB3C9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6  ADUANA DE LA PROVINCIA (Costa del Paraná)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--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90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1862-1963</w:t>
            </w:r>
          </w:p>
        </w:tc>
      </w:tr>
    </w:tbl>
    <w:p w:rsidR="009017A9" w:rsidRPr="00622D79" w:rsidRDefault="000A30B5" w:rsidP="009017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622D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7</w:t>
      </w:r>
      <w:r w:rsidR="009017A9" w:rsidRPr="00622D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  FONDO EDUCACION</w:t>
      </w:r>
    </w:p>
    <w:p w:rsidR="009017A9" w:rsidRPr="00622D79" w:rsidRDefault="009017A9" w:rsidP="0090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22D7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La Fondo </w:t>
      </w:r>
      <w:r w:rsidR="000A30B5" w:rsidRPr="00622D7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Educación</w:t>
      </w:r>
      <w:r w:rsidRPr="00622D7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, cuenta con los siguientes documentos clasificados y ordenados, en proceso de </w:t>
      </w:r>
      <w:r w:rsidR="000A30B5" w:rsidRPr="00622D7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descripción</w:t>
      </w:r>
      <w:r w:rsidRPr="00622D7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.</w:t>
      </w:r>
    </w:p>
    <w:tbl>
      <w:tblPr>
        <w:tblW w:w="935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29"/>
        <w:gridCol w:w="2126"/>
        <w:gridCol w:w="1200"/>
      </w:tblGrid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972673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9726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TITULO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972673" w:rsidRDefault="00972673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P</w:t>
            </w:r>
            <w:r w:rsidRPr="0097267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s-AR"/>
              </w:rPr>
              <w:t>eríodos</w:t>
            </w:r>
          </w:p>
        </w:tc>
        <w:tc>
          <w:tcPr>
            <w:tcW w:w="1155" w:type="dxa"/>
            <w:vAlign w:val="center"/>
          </w:tcPr>
          <w:p w:rsidR="00622D79" w:rsidRPr="00972673" w:rsidRDefault="0097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antidad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972673" w:rsidRDefault="0085271F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7.1 </w:t>
            </w:r>
            <w:r w:rsidR="00622D79" w:rsidRPr="009726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Actas de sesión del Consejo General de Educación </w:t>
            </w:r>
            <w:r w:rsidR="00622D79" w:rsidRPr="009726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ab/>
            </w:r>
            <w:r w:rsidR="00622D79" w:rsidRPr="009726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ab/>
            </w: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972673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73">
              <w:rPr>
                <w:rFonts w:ascii="Times New Roman" w:hAnsi="Times New Roman" w:cs="Times New Roman"/>
                <w:sz w:val="24"/>
                <w:szCs w:val="24"/>
              </w:rPr>
              <w:t>1890-1978</w:t>
            </w:r>
          </w:p>
          <w:p w:rsidR="00622D79" w:rsidRPr="00972673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Pr="00972673" w:rsidRDefault="006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tbl>
            <w:tblPr>
              <w:tblW w:w="73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160"/>
              <w:gridCol w:w="1200"/>
            </w:tblGrid>
            <w:tr w:rsidR="00622D79" w:rsidRPr="00622D79" w:rsidTr="00ED0728">
              <w:trPr>
                <w:trHeight w:val="285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622D79" w:rsidRDefault="0085271F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7.2 </w:t>
                  </w:r>
                  <w:r w:rsidR="00622D79" w:rsidRPr="00622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Actas de sesión del Consejo Escolar de Gualeguaychú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D79" w:rsidRPr="00622D79" w:rsidRDefault="00622D79" w:rsidP="00622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1887-1903</w:t>
            </w: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Libros de resoluciones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7.4 </w:t>
            </w:r>
            <w:r w:rsidR="00622D79"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Índice de resoluciones </w:t>
            </w: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1906 1912</w:t>
            </w: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7.5 </w:t>
            </w:r>
            <w:r w:rsidR="00622D79"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Leyes del Ministerio de Educación</w:t>
            </w: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1949-1953</w:t>
            </w: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 xml:space="preserve">7.6 </w:t>
            </w:r>
            <w:r w:rsidR="00622D79"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Decretos del Ministerio de Educación</w:t>
            </w: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1949-1960</w:t>
            </w: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622D79" w:rsidRPr="00622D79" w:rsidTr="00622D79">
        <w:trPr>
          <w:trHeight w:val="450"/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Resoluciones del Ministerio de Educación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1949-1958</w:t>
            </w: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Resoluciones de la S. G. E.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Resoluciones del C.G.E.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Resoluciones de la D.G.E.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7. 11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Convenios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1966- 1976</w:t>
            </w: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7. 12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Contratos Personal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7. 13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Expedientes Mesa de Entradas del C.G.E.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7.14 </w:t>
            </w:r>
            <w:proofErr w:type="spellStart"/>
            <w:r w:rsidR="00622D79" w:rsidRPr="0085271F">
              <w:rPr>
                <w:rFonts w:ascii="Times New Roman" w:hAnsi="Times New Roman" w:cs="Times New Roman"/>
                <w:bCs/>
                <w:sz w:val="24"/>
                <w:szCs w:val="24"/>
              </w:rPr>
              <w:t>Subseries</w:t>
            </w:r>
            <w:proofErr w:type="spellEnd"/>
            <w:r w:rsidR="00622D79" w:rsidRPr="0062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 Colón. Concor</w:t>
            </w:r>
            <w:bookmarkStart w:id="0" w:name="_GoBack"/>
            <w:bookmarkEnd w:id="0"/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dia. Diamante. Federación.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7. 14.1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Feliciano. Gualeguay. Gualeguaychú. La Paz. Nogoyá.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7.14. 2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Paraná. Uruguay. Victoria. Villaguay. Tala. Alberdi.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7. 15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Creación, oficialización y nominación de escuelas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9">
              <w:rPr>
                <w:rFonts w:ascii="Times New Roman" w:hAnsi="Times New Roman" w:cs="Times New Roman"/>
                <w:sz w:val="24"/>
                <w:szCs w:val="24"/>
              </w:rPr>
              <w:t>1924-1975</w:t>
            </w:r>
          </w:p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7. 16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Fundación Parque </w:t>
            </w:r>
            <w:proofErr w:type="spellStart"/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Berduc</w:t>
            </w:r>
            <w:proofErr w:type="spellEnd"/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7. 17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Fojas de Servicio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7. 18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Conceptos Docentes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7. 19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Memoria de la Inspección General de Escuelas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1897-</w:t>
            </w:r>
            <w:proofErr w:type="gramStart"/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?</w:t>
            </w:r>
            <w:proofErr w:type="gramEnd"/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tbl>
            <w:tblPr>
              <w:tblW w:w="48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640"/>
              <w:gridCol w:w="1200"/>
            </w:tblGrid>
            <w:tr w:rsidR="00622D79" w:rsidRPr="007F48F9" w:rsidTr="007F48F9">
              <w:trPr>
                <w:trHeight w:val="28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85271F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7. 20 </w:t>
                  </w:r>
                  <w:r w:rsidR="00622D79" w:rsidRPr="007F48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Resoluciones de la I. G. E.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9">
              <w:rPr>
                <w:rFonts w:ascii="Times New Roman" w:hAnsi="Times New Roman" w:cs="Times New Roman"/>
                <w:sz w:val="24"/>
                <w:szCs w:val="24"/>
              </w:rPr>
              <w:t>1962-1965</w:t>
            </w:r>
          </w:p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7. 21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Estadística Escolar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1886-1927</w:t>
            </w: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7. 22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Calificaciones Escolares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1916-1980</w:t>
            </w: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7. 23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Niños en edad escolar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1917</w:t>
            </w: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7. 24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Actas de Inspección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1917-1940</w:t>
            </w: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7. 25 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Infraestructura y equipamiento escolar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1929-1949</w:t>
            </w: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2673">
              <w:rPr>
                <w:rFonts w:ascii="Arial" w:hAnsi="Arial" w:cs="Arial"/>
              </w:rPr>
              <w:t>6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tbl>
            <w:tblPr>
              <w:tblW w:w="54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660"/>
              <w:gridCol w:w="1800"/>
            </w:tblGrid>
            <w:tr w:rsidR="00622D79" w:rsidRPr="007F48F9" w:rsidTr="0085271F">
              <w:trPr>
                <w:trHeight w:val="305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85271F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7. 26  </w:t>
                  </w:r>
                  <w:r w:rsidR="00622D79" w:rsidRPr="007F48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Inventario de Escuelas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1907</w:t>
            </w: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tbl>
            <w:tblPr>
              <w:tblW w:w="48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21"/>
              <w:gridCol w:w="1619"/>
              <w:gridCol w:w="1620"/>
            </w:tblGrid>
            <w:tr w:rsidR="00622D79" w:rsidRPr="007F48F9" w:rsidTr="0085271F">
              <w:trPr>
                <w:trHeight w:val="278"/>
              </w:trPr>
              <w:tc>
                <w:tcPr>
                  <w:tcW w:w="4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85271F" w:rsidP="00852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7. 27   </w:t>
                  </w:r>
                  <w:r w:rsidR="00622D79" w:rsidRPr="007F48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Planos de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 es</w:t>
                  </w:r>
                  <w:r w:rsidR="00622D79" w:rsidRPr="007F48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cuelas</w:t>
                  </w:r>
                </w:p>
              </w:tc>
            </w:tr>
            <w:tr w:rsidR="00622D79" w:rsidRPr="007F48F9" w:rsidTr="0085271F">
              <w:trPr>
                <w:trHeight w:val="278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7F48F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1912</w:t>
            </w: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7. 28  </w:t>
            </w:r>
            <w:r w:rsidR="00622D79" w:rsidRPr="00622D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SECCION CONTADURIA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7. 28. 1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Libros de Mesa de Entrada y Salida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1888-1943</w:t>
            </w: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7. 28. 2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Libro Mayor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9">
              <w:rPr>
                <w:rFonts w:ascii="Times New Roman" w:hAnsi="Times New Roman" w:cs="Times New Roman"/>
                <w:sz w:val="24"/>
                <w:szCs w:val="24"/>
              </w:rPr>
              <w:t>1887-1949</w:t>
            </w:r>
          </w:p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7. 28. 3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Libros Diarios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9">
              <w:rPr>
                <w:rFonts w:ascii="Times New Roman" w:hAnsi="Times New Roman" w:cs="Times New Roman"/>
                <w:sz w:val="24"/>
                <w:szCs w:val="24"/>
              </w:rPr>
              <w:t>1887-1945</w:t>
            </w:r>
          </w:p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7. 28. 4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Libros de Imputaciones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9">
              <w:rPr>
                <w:rFonts w:ascii="Times New Roman" w:hAnsi="Times New Roman" w:cs="Times New Roman"/>
                <w:sz w:val="24"/>
                <w:szCs w:val="24"/>
              </w:rPr>
              <w:t>1896-1943</w:t>
            </w:r>
          </w:p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7. 28. 5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Libros de Caja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9">
              <w:rPr>
                <w:rFonts w:ascii="Times New Roman" w:hAnsi="Times New Roman" w:cs="Times New Roman"/>
                <w:sz w:val="24"/>
                <w:szCs w:val="24"/>
              </w:rPr>
              <w:t>1902-1903</w:t>
            </w:r>
          </w:p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7. 28. 6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Libros de Giros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9">
              <w:rPr>
                <w:rFonts w:ascii="Times New Roman" w:hAnsi="Times New Roman" w:cs="Times New Roman"/>
                <w:sz w:val="24"/>
                <w:szCs w:val="24"/>
              </w:rPr>
              <w:t>1896-1940</w:t>
            </w:r>
          </w:p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972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7. 28. 7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>Giros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7. 29  </w:t>
            </w:r>
            <w:r w:rsidR="00622D79" w:rsidRPr="00622D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SECCION NACIONAL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85271F" w:rsidP="0062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7. 29. 1 </w:t>
            </w:r>
            <w:r w:rsidR="00622D79" w:rsidRPr="00622D79">
              <w:rPr>
                <w:rFonts w:ascii="Times New Roman" w:hAnsi="Times New Roman" w:cs="Times New Roman"/>
                <w:sz w:val="24"/>
                <w:szCs w:val="24"/>
              </w:rPr>
              <w:t xml:space="preserve">Junta Nacional de Calificaciones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tbl>
            <w:tblPr>
              <w:tblW w:w="48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8"/>
              <w:gridCol w:w="968"/>
              <w:gridCol w:w="968"/>
              <w:gridCol w:w="968"/>
              <w:gridCol w:w="968"/>
            </w:tblGrid>
            <w:tr w:rsidR="00622D79" w:rsidRPr="00622D79" w:rsidTr="00622D79">
              <w:trPr>
                <w:trHeight w:val="285"/>
              </w:trPr>
              <w:tc>
                <w:tcPr>
                  <w:tcW w:w="4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622D79" w:rsidRDefault="0085271F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7. 29. 2 </w:t>
                  </w:r>
                  <w:r w:rsidR="00622D79" w:rsidRPr="00622D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Actas de la Inspección Nacional de Escuelas</w:t>
                  </w:r>
                </w:p>
              </w:tc>
            </w:tr>
            <w:tr w:rsidR="00622D79" w:rsidRPr="00622D79" w:rsidTr="00622D79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622D7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622D7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622D7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622D7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D79" w:rsidRPr="00622D79" w:rsidRDefault="00622D79" w:rsidP="00622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  <w:tr w:rsidR="00622D79" w:rsidRPr="00622D79" w:rsidTr="00622D79">
        <w:trPr>
          <w:tblCellSpacing w:w="15" w:type="dxa"/>
        </w:trPr>
        <w:tc>
          <w:tcPr>
            <w:tcW w:w="5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855D3" w:rsidRDefault="006855D3" w:rsidP="006855D3">
            <w:pPr>
              <w:pStyle w:val="NormalWeb"/>
              <w:shd w:val="clear" w:color="auto" w:fill="FFFFFF"/>
              <w:spacing w:before="0" w:beforeAutospacing="0" w:after="187" w:afterAutospacing="0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6"/>
                <w:szCs w:val="26"/>
              </w:rPr>
              <w:t>8  Fondo Geodesia y topografía.</w:t>
            </w:r>
          </w:p>
          <w:p w:rsidR="006855D3" w:rsidRDefault="006855D3" w:rsidP="006855D3">
            <w:pPr>
              <w:pStyle w:val="NormalWeb"/>
              <w:shd w:val="clear" w:color="auto" w:fill="FFFFFF"/>
              <w:spacing w:before="0" w:beforeAutospacing="0" w:after="187" w:afterAutospacing="0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6"/>
                <w:szCs w:val="26"/>
              </w:rPr>
              <w:t>9  Fondo Registros Catastrales.</w:t>
            </w:r>
          </w:p>
          <w:p w:rsidR="006855D3" w:rsidRDefault="006855D3" w:rsidP="006855D3">
            <w:pPr>
              <w:pStyle w:val="NormalWeb"/>
              <w:shd w:val="clear" w:color="auto" w:fill="FFFFFF"/>
              <w:spacing w:before="0" w:beforeAutospacing="0" w:after="187" w:afterAutospacing="0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6"/>
                <w:szCs w:val="26"/>
              </w:rPr>
              <w:lastRenderedPageBreak/>
              <w:t>10  Junta de Gobierno.</w:t>
            </w:r>
          </w:p>
          <w:p w:rsidR="006855D3" w:rsidRDefault="006855D3" w:rsidP="006855D3">
            <w:pPr>
              <w:pStyle w:val="NormalWeb"/>
              <w:shd w:val="clear" w:color="auto" w:fill="FFFFFF"/>
              <w:spacing w:before="0" w:beforeAutospacing="0" w:after="187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6"/>
                <w:szCs w:val="26"/>
              </w:rPr>
              <w:t>11  Colonias oficiales y Decretos. 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                          </w:t>
            </w:r>
          </w:p>
          <w:p w:rsidR="006855D3" w:rsidRDefault="006855D3" w:rsidP="006855D3">
            <w:pPr>
              <w:pStyle w:val="NormalWeb"/>
              <w:shd w:val="clear" w:color="auto" w:fill="FFFFFF"/>
              <w:spacing w:before="0" w:beforeAutospacing="0" w:after="187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6"/>
                <w:szCs w:val="26"/>
              </w:rPr>
              <w:t>12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  <w:r>
              <w:rPr>
                <w:rStyle w:val="Textoennegrita"/>
                <w:rFonts w:ascii="Arial" w:hAnsi="Arial" w:cs="Arial"/>
                <w:color w:val="333333"/>
                <w:sz w:val="26"/>
                <w:szCs w:val="26"/>
              </w:rPr>
              <w:t xml:space="preserve">Fondo  Radiodifusión </w:t>
            </w:r>
          </w:p>
          <w:p w:rsidR="00622D79" w:rsidRPr="00622D79" w:rsidRDefault="00622D79" w:rsidP="006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20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622D79" w:rsidRPr="00622D79" w:rsidRDefault="00622D79" w:rsidP="006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1155" w:type="dxa"/>
            <w:vAlign w:val="center"/>
          </w:tcPr>
          <w:p w:rsidR="00622D79" w:rsidRDefault="00622D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2D79" w:rsidRPr="00622D79" w:rsidRDefault="006855D3" w:rsidP="00622D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lastRenderedPageBreak/>
        <w:t xml:space="preserve">13 </w:t>
      </w:r>
      <w:r w:rsidR="00622D79" w:rsidRPr="00622D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SECCION PODER LEGISLATIVO </w:t>
      </w:r>
    </w:p>
    <w:tbl>
      <w:tblPr>
        <w:tblW w:w="0" w:type="auto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9"/>
        <w:gridCol w:w="87"/>
      </w:tblGrid>
      <w:tr w:rsidR="00622D79" w:rsidRPr="00622D79" w:rsidTr="00756CC6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855D3" w:rsidP="007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13</w:t>
            </w:r>
            <w:r w:rsidR="00622D79" w:rsidRPr="00622D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  <w:t>. 1 ACTAS PODER LEGISLATIVO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2D79" w:rsidRPr="00622D79" w:rsidRDefault="00622D79" w:rsidP="007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</w:tr>
    </w:tbl>
    <w:p w:rsidR="00337927" w:rsidRPr="00622D79" w:rsidRDefault="00337927" w:rsidP="0090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0"/>
        <w:gridCol w:w="630"/>
        <w:gridCol w:w="630"/>
        <w:gridCol w:w="630"/>
        <w:gridCol w:w="1200"/>
        <w:gridCol w:w="1200"/>
        <w:gridCol w:w="1200"/>
        <w:gridCol w:w="1320"/>
        <w:gridCol w:w="1200"/>
        <w:gridCol w:w="1200"/>
      </w:tblGrid>
      <w:tr w:rsidR="00337927" w:rsidRPr="00622D79" w:rsidTr="00622D79">
        <w:trPr>
          <w:trHeight w:val="300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37927" w:rsidRPr="00622D79" w:rsidTr="00622D7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27" w:rsidRPr="00622D79" w:rsidRDefault="0033792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927" w:rsidRPr="00622D79" w:rsidRDefault="00337927" w:rsidP="0033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9017A9" w:rsidRPr="00622D79" w:rsidRDefault="009017A9" w:rsidP="0090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22D7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  </w:t>
      </w:r>
      <w:r w:rsidRPr="00622D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   </w:t>
      </w:r>
      <w:r w:rsidRPr="00622D7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                      </w:t>
      </w:r>
    </w:p>
    <w:p w:rsidR="008F35AD" w:rsidRPr="00622D79" w:rsidRDefault="008F35AD">
      <w:pPr>
        <w:rPr>
          <w:rFonts w:ascii="Times New Roman" w:hAnsi="Times New Roman" w:cs="Times New Roman"/>
          <w:sz w:val="24"/>
          <w:szCs w:val="24"/>
        </w:rPr>
      </w:pPr>
    </w:p>
    <w:p w:rsidR="00622D79" w:rsidRPr="00622D79" w:rsidRDefault="00622D79">
      <w:pPr>
        <w:rPr>
          <w:rFonts w:ascii="Times New Roman" w:hAnsi="Times New Roman" w:cs="Times New Roman"/>
          <w:sz w:val="24"/>
          <w:szCs w:val="24"/>
        </w:rPr>
      </w:pPr>
    </w:p>
    <w:sectPr w:rsidR="00622D79" w:rsidRPr="00622D79" w:rsidSect="00CD2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17A9"/>
    <w:rsid w:val="000A30B5"/>
    <w:rsid w:val="000C6871"/>
    <w:rsid w:val="00337927"/>
    <w:rsid w:val="005C39A7"/>
    <w:rsid w:val="00622D79"/>
    <w:rsid w:val="006855D3"/>
    <w:rsid w:val="007F48F9"/>
    <w:rsid w:val="0085271F"/>
    <w:rsid w:val="008F35AD"/>
    <w:rsid w:val="009017A9"/>
    <w:rsid w:val="00972673"/>
    <w:rsid w:val="00A14BA3"/>
    <w:rsid w:val="00B061D6"/>
    <w:rsid w:val="00CD21F3"/>
    <w:rsid w:val="00ED0728"/>
    <w:rsid w:val="00FB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F3"/>
  </w:style>
  <w:style w:type="paragraph" w:styleId="Ttulo4">
    <w:name w:val="heading 4"/>
    <w:basedOn w:val="Normal"/>
    <w:link w:val="Ttulo4Car"/>
    <w:uiPriority w:val="9"/>
    <w:qFormat/>
    <w:rsid w:val="009017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017A9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numbering" w:customStyle="1" w:styleId="Sinlista1">
    <w:name w:val="Sin lista1"/>
    <w:next w:val="Sinlista"/>
    <w:uiPriority w:val="99"/>
    <w:semiHidden/>
    <w:unhideWhenUsed/>
    <w:rsid w:val="009017A9"/>
  </w:style>
  <w:style w:type="character" w:styleId="Textoennegrita">
    <w:name w:val="Strong"/>
    <w:basedOn w:val="Fuentedeprrafopredeter"/>
    <w:uiPriority w:val="22"/>
    <w:qFormat/>
    <w:rsid w:val="009017A9"/>
    <w:rPr>
      <w:b/>
      <w:bCs/>
    </w:rPr>
  </w:style>
  <w:style w:type="paragraph" w:styleId="NormalWeb">
    <w:name w:val="Normal (Web)"/>
    <w:basedOn w:val="Normal"/>
    <w:uiPriority w:val="99"/>
    <w:unhideWhenUsed/>
    <w:rsid w:val="009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017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17A9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017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017A9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numbering" w:customStyle="1" w:styleId="Sinlista1">
    <w:name w:val="Sin lista1"/>
    <w:next w:val="Sinlista"/>
    <w:uiPriority w:val="99"/>
    <w:semiHidden/>
    <w:unhideWhenUsed/>
    <w:rsid w:val="009017A9"/>
  </w:style>
  <w:style w:type="character" w:styleId="Textoennegrita">
    <w:name w:val="Strong"/>
    <w:basedOn w:val="Fuentedeprrafopredeter"/>
    <w:uiPriority w:val="22"/>
    <w:qFormat/>
    <w:rsid w:val="009017A9"/>
    <w:rPr>
      <w:b/>
      <w:bCs/>
    </w:rPr>
  </w:style>
  <w:style w:type="paragraph" w:styleId="NormalWeb">
    <w:name w:val="Normal (Web)"/>
    <w:basedOn w:val="Normal"/>
    <w:uiPriority w:val="99"/>
    <w:unhideWhenUsed/>
    <w:rsid w:val="009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017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17A9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General</cp:lastModifiedBy>
  <cp:revision>2</cp:revision>
  <dcterms:created xsi:type="dcterms:W3CDTF">2021-05-07T15:38:00Z</dcterms:created>
  <dcterms:modified xsi:type="dcterms:W3CDTF">2021-05-07T15:38:00Z</dcterms:modified>
</cp:coreProperties>
</file>