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28" w:rsidRPr="00F663AE" w:rsidRDefault="003D5EBD" w:rsidP="00B96042">
      <w:pPr>
        <w:pStyle w:val="Textoindependiente"/>
        <w:spacing w:before="90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1º</w:t>
      </w:r>
      <w:r w:rsidR="00C71CE5"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b/>
          <w:spacing w:val="47"/>
          <w:sz w:val="22"/>
          <w:szCs w:val="22"/>
        </w:rPr>
        <w:t xml:space="preserve"> </w:t>
      </w:r>
      <w:r w:rsidR="00C71CE5" w:rsidRPr="00F663AE">
        <w:rPr>
          <w:rFonts w:ascii="Arial Narrow" w:hAnsi="Arial Narrow"/>
          <w:b/>
          <w:sz w:val="22"/>
          <w:szCs w:val="22"/>
          <w:u w:val="single"/>
        </w:rPr>
        <w:t>OBJETO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="00C71CE5" w:rsidRPr="00F663AE">
        <w:rPr>
          <w:rFonts w:ascii="Arial Narrow" w:hAnsi="Arial Narrow"/>
          <w:b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9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presente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licitación</w:t>
      </w:r>
      <w:r w:rsidRPr="00F663AE">
        <w:rPr>
          <w:rFonts w:ascii="Arial Narrow" w:hAnsi="Arial Narrow"/>
          <w:spacing w:val="20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tiene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por</w:t>
      </w:r>
      <w:r w:rsidRPr="00F663AE">
        <w:rPr>
          <w:rFonts w:ascii="Arial Narrow" w:hAnsi="Arial Narrow"/>
          <w:spacing w:val="18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objeto</w:t>
      </w:r>
      <w:r w:rsidRPr="00F663AE">
        <w:rPr>
          <w:rFonts w:ascii="Arial Narrow" w:hAnsi="Arial Narrow"/>
          <w:spacing w:val="20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realizar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9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contratación</w:t>
      </w:r>
      <w:r w:rsidRPr="00F663AE">
        <w:rPr>
          <w:rFonts w:ascii="Arial Narrow" w:hAnsi="Arial Narrow"/>
          <w:spacing w:val="18"/>
          <w:sz w:val="22"/>
          <w:szCs w:val="22"/>
        </w:rPr>
        <w:t xml:space="preserve"> </w:t>
      </w:r>
      <w:r w:rsidR="006632A1" w:rsidRPr="00F663AE">
        <w:rPr>
          <w:rFonts w:ascii="Arial Narrow" w:hAnsi="Arial Narrow"/>
          <w:sz w:val="22"/>
          <w:szCs w:val="22"/>
        </w:rPr>
        <w:t xml:space="preserve">de Provisión y Colocación </w:t>
      </w:r>
      <w:r w:rsidR="00F663AE">
        <w:rPr>
          <w:rFonts w:ascii="Arial Narrow" w:hAnsi="Arial Narrow"/>
          <w:spacing w:val="18"/>
          <w:sz w:val="22"/>
          <w:szCs w:val="22"/>
        </w:rPr>
        <w:t xml:space="preserve">de </w:t>
      </w:r>
      <w:r w:rsidR="00F663AE" w:rsidRPr="00A2577B">
        <w:rPr>
          <w:rFonts w:ascii="Arial Narrow" w:hAnsi="Arial Narrow"/>
          <w:spacing w:val="18"/>
          <w:sz w:val="22"/>
          <w:szCs w:val="22"/>
        </w:rPr>
        <w:t>Mezcla asfáltica para la</w:t>
      </w:r>
      <w:r w:rsidR="006632A1" w:rsidRPr="00A2577B">
        <w:rPr>
          <w:rFonts w:ascii="Arial Narrow" w:hAnsi="Arial Narrow"/>
          <w:spacing w:val="18"/>
          <w:sz w:val="22"/>
          <w:szCs w:val="22"/>
        </w:rPr>
        <w:t xml:space="preserve"> </w:t>
      </w:r>
      <w:r w:rsidR="00F663AE" w:rsidRPr="00A2577B">
        <w:rPr>
          <w:rFonts w:ascii="Arial Narrow" w:hAnsi="Arial Narrow"/>
          <w:b/>
          <w:spacing w:val="18"/>
          <w:sz w:val="22"/>
          <w:szCs w:val="22"/>
          <w:u w:val="single"/>
        </w:rPr>
        <w:t xml:space="preserve">Etapa </w:t>
      </w:r>
      <w:r w:rsidR="001214E2" w:rsidRPr="00A2577B">
        <w:rPr>
          <w:rFonts w:ascii="Arial Narrow" w:hAnsi="Arial Narrow"/>
          <w:b/>
          <w:spacing w:val="18"/>
          <w:sz w:val="22"/>
          <w:szCs w:val="22"/>
          <w:u w:val="single"/>
        </w:rPr>
        <w:t>1:</w:t>
      </w:r>
      <w:r w:rsidR="00F663AE" w:rsidRPr="00A2577B">
        <w:rPr>
          <w:rFonts w:ascii="Arial Narrow" w:hAnsi="Arial Narrow"/>
          <w:b/>
          <w:spacing w:val="18"/>
          <w:sz w:val="22"/>
          <w:szCs w:val="22"/>
        </w:rPr>
        <w:t xml:space="preserve"> “</w:t>
      </w:r>
      <w:r w:rsidRPr="00A2577B">
        <w:rPr>
          <w:rFonts w:ascii="Arial Narrow" w:hAnsi="Arial Narrow"/>
          <w:b/>
          <w:sz w:val="22"/>
          <w:szCs w:val="22"/>
        </w:rPr>
        <w:t>Obra</w:t>
      </w:r>
      <w:r w:rsidR="00F663AE" w:rsidRPr="00A2577B">
        <w:rPr>
          <w:rFonts w:ascii="Arial Narrow" w:hAnsi="Arial Narrow"/>
          <w:b/>
          <w:sz w:val="22"/>
          <w:szCs w:val="22"/>
        </w:rPr>
        <w:t>: Pavimentación de calles Dr. Alfaro, Tomás de Rocamora, Cepeda</w:t>
      </w:r>
      <w:r w:rsidR="00F663AE" w:rsidRPr="00A2577B">
        <w:rPr>
          <w:rFonts w:ascii="Arial Narrow" w:hAnsi="Arial Narrow"/>
          <w:sz w:val="22"/>
          <w:szCs w:val="22"/>
        </w:rPr>
        <w:t>,</w:t>
      </w:r>
      <w:r w:rsidR="00F663AE">
        <w:rPr>
          <w:rFonts w:ascii="Arial Narrow" w:hAnsi="Arial Narrow"/>
          <w:b/>
          <w:sz w:val="22"/>
          <w:szCs w:val="22"/>
        </w:rPr>
        <w:t xml:space="preserve"> Tratado del Pilar, Santa Fe, Mendoza, San Juan, Pasaje Centenario y Drl Marañon, del a Localidad de Hernández – Dpto. Nogoyá – Pcia. de Entre Ríos” -</w:t>
      </w:r>
      <w:r w:rsidRPr="00F663AE">
        <w:rPr>
          <w:rFonts w:ascii="Arial Narrow" w:hAnsi="Arial Narrow"/>
          <w:b/>
          <w:spacing w:val="18"/>
          <w:sz w:val="22"/>
          <w:szCs w:val="22"/>
        </w:rPr>
        <w:t xml:space="preserve"> </w:t>
      </w:r>
      <w:r w:rsidR="007D7473" w:rsidRPr="00F663AE">
        <w:rPr>
          <w:rFonts w:ascii="Arial Narrow" w:hAnsi="Arial Narrow"/>
          <w:b/>
          <w:sz w:val="22"/>
          <w:szCs w:val="22"/>
        </w:rPr>
        <w:t>Pavimentación</w:t>
      </w:r>
      <w:r w:rsidRPr="00F663AE">
        <w:rPr>
          <w:rFonts w:ascii="Arial Narrow" w:hAnsi="Arial Narrow"/>
          <w:b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</w:rPr>
        <w:t>de</w:t>
      </w:r>
      <w:r w:rsidR="00D73451" w:rsidRPr="00F663AE">
        <w:rPr>
          <w:rFonts w:ascii="Arial Narrow" w:hAnsi="Arial Narrow"/>
          <w:b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</w:rPr>
        <w:t>(</w:t>
      </w:r>
      <w:r w:rsidR="00D73451" w:rsidRPr="00F663AE">
        <w:rPr>
          <w:rFonts w:ascii="Arial Narrow" w:hAnsi="Arial Narrow"/>
          <w:b/>
          <w:sz w:val="22"/>
          <w:szCs w:val="22"/>
        </w:rPr>
        <w:t>5</w:t>
      </w:r>
      <w:r w:rsidRPr="00F663AE">
        <w:rPr>
          <w:rFonts w:ascii="Arial Narrow" w:hAnsi="Arial Narrow"/>
          <w:b/>
          <w:sz w:val="22"/>
          <w:szCs w:val="22"/>
        </w:rPr>
        <w:t xml:space="preserve">) </w:t>
      </w:r>
      <w:r w:rsidR="00D73451" w:rsidRPr="00F663AE">
        <w:rPr>
          <w:rFonts w:ascii="Arial Narrow" w:hAnsi="Arial Narrow"/>
          <w:b/>
          <w:sz w:val="22"/>
          <w:szCs w:val="22"/>
        </w:rPr>
        <w:t>cinco</w:t>
      </w:r>
      <w:r w:rsidR="00C71CE5" w:rsidRPr="00F663AE">
        <w:rPr>
          <w:rFonts w:ascii="Arial Narrow" w:hAnsi="Arial Narrow"/>
          <w:b/>
          <w:sz w:val="22"/>
          <w:szCs w:val="22"/>
        </w:rPr>
        <w:t xml:space="preserve"> cuadras de la </w:t>
      </w:r>
      <w:r w:rsidRPr="00F663AE">
        <w:rPr>
          <w:rFonts w:ascii="Arial Narrow" w:hAnsi="Arial Narrow"/>
          <w:b/>
          <w:sz w:val="22"/>
          <w:szCs w:val="22"/>
        </w:rPr>
        <w:t>Planta Urbana</w:t>
      </w:r>
      <w:r w:rsidR="00916EAC" w:rsidRPr="00F663AE">
        <w:rPr>
          <w:rFonts w:ascii="Arial Narrow" w:hAnsi="Arial Narrow"/>
          <w:sz w:val="22"/>
          <w:szCs w:val="22"/>
        </w:rPr>
        <w:t>.</w:t>
      </w:r>
      <w:r w:rsidR="00C71CE5" w:rsidRPr="00F663AE">
        <w:rPr>
          <w:rFonts w:ascii="Arial Narrow" w:hAnsi="Arial Narrow"/>
          <w:sz w:val="22"/>
          <w:szCs w:val="22"/>
        </w:rPr>
        <w:t xml:space="preserve"> La misma</w:t>
      </w:r>
      <w:r w:rsidRPr="00F663AE">
        <w:rPr>
          <w:rFonts w:ascii="Arial Narrow" w:hAnsi="Arial Narrow"/>
          <w:sz w:val="22"/>
          <w:szCs w:val="22"/>
        </w:rPr>
        <w:t xml:space="preserve"> abarca </w:t>
      </w:r>
      <w:r w:rsidR="00C71CE5" w:rsidRPr="00F663AE">
        <w:rPr>
          <w:rFonts w:ascii="Arial Narrow" w:hAnsi="Arial Narrow"/>
          <w:sz w:val="22"/>
          <w:szCs w:val="22"/>
        </w:rPr>
        <w:t>(según Pliego</w:t>
      </w:r>
      <w:r w:rsidR="004B785D" w:rsidRPr="00F663AE">
        <w:rPr>
          <w:rFonts w:ascii="Arial Narrow" w:hAnsi="Arial Narrow"/>
          <w:sz w:val="22"/>
          <w:szCs w:val="22"/>
        </w:rPr>
        <w:t xml:space="preserve"> de Especificaciones Técnicas</w:t>
      </w:r>
      <w:r w:rsidR="00C71CE5" w:rsidRPr="00F663AE">
        <w:rPr>
          <w:rFonts w:ascii="Arial Narrow" w:hAnsi="Arial Narrow"/>
          <w:sz w:val="22"/>
          <w:szCs w:val="22"/>
        </w:rPr>
        <w:t xml:space="preserve">) </w:t>
      </w:r>
      <w:r w:rsidRPr="00F663AE">
        <w:rPr>
          <w:rFonts w:ascii="Arial Narrow" w:hAnsi="Arial Narrow"/>
          <w:sz w:val="22"/>
          <w:szCs w:val="22"/>
        </w:rPr>
        <w:t>tanto la provisión de los materiales 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utilizar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traslado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 los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mismos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y de las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maquinarias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necesarias,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como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 mano de obra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 xml:space="preserve">requerida para las tareas de </w:t>
      </w:r>
      <w:r w:rsidR="00916EAC" w:rsidRPr="00F663AE">
        <w:rPr>
          <w:rFonts w:ascii="Arial Narrow" w:hAnsi="Arial Narrow"/>
          <w:sz w:val="22"/>
          <w:szCs w:val="22"/>
        </w:rPr>
        <w:t>pavimentación</w:t>
      </w:r>
      <w:r w:rsidRPr="00F663AE">
        <w:rPr>
          <w:rFonts w:ascii="Arial Narrow" w:hAnsi="Arial Narrow"/>
          <w:sz w:val="22"/>
          <w:szCs w:val="22"/>
        </w:rPr>
        <w:t xml:space="preserve"> con concreto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asfáltico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en</w:t>
      </w:r>
      <w:r w:rsidRPr="00F663AE">
        <w:rPr>
          <w:rFonts w:ascii="Arial Narrow" w:hAnsi="Arial Narrow"/>
          <w:spacing w:val="2"/>
          <w:sz w:val="22"/>
          <w:szCs w:val="22"/>
        </w:rPr>
        <w:t xml:space="preserve"> </w:t>
      </w:r>
      <w:r w:rsidR="00916EAC" w:rsidRPr="00F663AE">
        <w:rPr>
          <w:rFonts w:ascii="Arial Narrow" w:hAnsi="Arial Narrow"/>
          <w:sz w:val="22"/>
          <w:szCs w:val="22"/>
        </w:rPr>
        <w:t>caliente. -</w:t>
      </w:r>
    </w:p>
    <w:p w:rsidR="00C71CE5" w:rsidRPr="00F663AE" w:rsidRDefault="003D5EBD" w:rsidP="00B96042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2º</w:t>
      </w:r>
      <w:r w:rsidR="00C71CE5" w:rsidRPr="00F663AE">
        <w:rPr>
          <w:rFonts w:ascii="Arial Narrow" w:hAnsi="Arial Narrow"/>
          <w:spacing w:val="47"/>
          <w:sz w:val="22"/>
          <w:szCs w:val="22"/>
        </w:rPr>
        <w:t>:</w:t>
      </w:r>
      <w:r w:rsidR="00C71CE5" w:rsidRPr="00F663AE">
        <w:rPr>
          <w:rFonts w:ascii="Arial Narrow" w:hAnsi="Arial Narrow"/>
          <w:b/>
          <w:sz w:val="22"/>
          <w:szCs w:val="22"/>
          <w:u w:val="single"/>
        </w:rPr>
        <w:t>PRESUPUESTO OFICIAL:</w:t>
      </w:r>
      <w:r w:rsidR="00C71CE5"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El</w:t>
      </w:r>
      <w:r w:rsidRPr="00F663AE">
        <w:rPr>
          <w:rFonts w:ascii="Arial Narrow" w:hAnsi="Arial Narrow"/>
          <w:spacing w:val="18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Presupuesto</w:t>
      </w:r>
      <w:r w:rsidRPr="00F663AE">
        <w:rPr>
          <w:rFonts w:ascii="Arial Narrow" w:hAnsi="Arial Narrow"/>
          <w:spacing w:val="18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Oficial</w:t>
      </w:r>
      <w:r w:rsidRPr="00F663AE">
        <w:rPr>
          <w:rFonts w:ascii="Arial Narrow" w:hAnsi="Arial Narrow"/>
          <w:spacing w:val="20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se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fija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en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suma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21"/>
          <w:sz w:val="22"/>
          <w:szCs w:val="22"/>
        </w:rPr>
        <w:t xml:space="preserve"> </w:t>
      </w:r>
      <w:r w:rsidR="00916EAC" w:rsidRPr="00F663AE">
        <w:rPr>
          <w:rFonts w:ascii="Arial Narrow" w:hAnsi="Arial Narrow"/>
          <w:sz w:val="22"/>
          <w:szCs w:val="22"/>
        </w:rPr>
        <w:t xml:space="preserve">CINCO MILLONES SETECIENTOS SETENTA Y TRES MIL </w:t>
      </w:r>
      <w:r w:rsidR="005F1365" w:rsidRPr="00F663AE">
        <w:rPr>
          <w:rFonts w:ascii="Arial Narrow" w:hAnsi="Arial Narrow"/>
          <w:sz w:val="22"/>
          <w:szCs w:val="22"/>
        </w:rPr>
        <w:t>SEISCIENTOS NOVENTA Y SEIS CON ONCE CENTAVOS</w:t>
      </w:r>
      <w:r w:rsidR="00916EAC"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Pesos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</w:p>
    <w:p w:rsidR="00F74528" w:rsidRPr="00F663AE" w:rsidRDefault="00C71CE5" w:rsidP="00B96042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sz w:val="22"/>
          <w:szCs w:val="22"/>
        </w:rPr>
        <w:t xml:space="preserve"> </w:t>
      </w:r>
      <w:r w:rsidR="003D5EBD" w:rsidRPr="00F663AE">
        <w:rPr>
          <w:rFonts w:ascii="Arial Narrow" w:hAnsi="Arial Narrow"/>
          <w:sz w:val="22"/>
          <w:szCs w:val="22"/>
        </w:rPr>
        <w:t>($</w:t>
      </w:r>
      <w:r w:rsidR="00916EAC" w:rsidRPr="00F663AE">
        <w:rPr>
          <w:rFonts w:ascii="Arial Narrow" w:hAnsi="Arial Narrow"/>
          <w:sz w:val="22"/>
          <w:szCs w:val="22"/>
        </w:rPr>
        <w:t>5.773.696</w:t>
      </w:r>
      <w:r w:rsidR="003D5EBD" w:rsidRPr="00F663AE">
        <w:rPr>
          <w:rFonts w:ascii="Arial Narrow" w:hAnsi="Arial Narrow"/>
          <w:sz w:val="22"/>
          <w:szCs w:val="22"/>
        </w:rPr>
        <w:t>,</w:t>
      </w:r>
      <w:r w:rsidR="00916EAC" w:rsidRPr="00F663AE">
        <w:rPr>
          <w:rFonts w:ascii="Arial Narrow" w:hAnsi="Arial Narrow"/>
          <w:sz w:val="22"/>
          <w:szCs w:val="22"/>
        </w:rPr>
        <w:t>11</w:t>
      </w:r>
      <w:r w:rsidR="00DA3710" w:rsidRPr="00F663AE">
        <w:rPr>
          <w:rFonts w:ascii="Arial Narrow" w:hAnsi="Arial Narrow"/>
          <w:sz w:val="22"/>
          <w:szCs w:val="22"/>
        </w:rPr>
        <w:t>).</w:t>
      </w:r>
      <w:r w:rsidRPr="00F663AE">
        <w:rPr>
          <w:rFonts w:ascii="Arial Narrow" w:hAnsi="Arial Narrow"/>
          <w:sz w:val="22"/>
          <w:szCs w:val="22"/>
        </w:rPr>
        <w:t>-</w:t>
      </w:r>
    </w:p>
    <w:p w:rsidR="00C71CE5" w:rsidRPr="00F663AE" w:rsidRDefault="003D5EBD" w:rsidP="00B96042">
      <w:pPr>
        <w:pStyle w:val="Textoindependiente"/>
        <w:ind w:right="111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3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3º</w:t>
      </w:r>
      <w:r w:rsidR="00C71CE5"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spacing w:val="53"/>
          <w:sz w:val="22"/>
          <w:szCs w:val="22"/>
        </w:rPr>
        <w:t xml:space="preserve"> </w:t>
      </w:r>
      <w:r w:rsidR="00C71CE5" w:rsidRPr="00F663AE">
        <w:rPr>
          <w:rFonts w:ascii="Arial Narrow" w:hAnsi="Arial Narrow"/>
          <w:b/>
          <w:sz w:val="22"/>
          <w:szCs w:val="22"/>
          <w:u w:val="single"/>
        </w:rPr>
        <w:t xml:space="preserve">COSTO DEL PLIEGO DE CONDICIONES: </w:t>
      </w:r>
      <w:r w:rsidR="00C71CE5" w:rsidRPr="00F663AE">
        <w:rPr>
          <w:rFonts w:ascii="Arial Narrow" w:hAnsi="Arial Narrow"/>
          <w:sz w:val="22"/>
          <w:szCs w:val="22"/>
        </w:rPr>
        <w:t>Los Pliegos de Bases y condiciones Generales y Particulares para la presente</w:t>
      </w:r>
      <w:r w:rsidR="00C71CE5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C71CE5" w:rsidRPr="00F663AE">
        <w:rPr>
          <w:rFonts w:ascii="Arial Narrow" w:hAnsi="Arial Narrow"/>
          <w:sz w:val="22"/>
          <w:szCs w:val="22"/>
        </w:rPr>
        <w:t>Licitación se podrán consultar y descargar para su impresión, en la página web oficial de la la Municipalidad de</w:t>
      </w:r>
      <w:r w:rsidR="00C71CE5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C71CE5" w:rsidRPr="00F663AE">
        <w:rPr>
          <w:rFonts w:ascii="Arial Narrow" w:hAnsi="Arial Narrow"/>
          <w:sz w:val="22"/>
          <w:szCs w:val="22"/>
        </w:rPr>
        <w:t>Hernández “</w:t>
      </w:r>
      <w:hyperlink r:id="rId8" w:history="1">
        <w:r w:rsidR="00C71CE5" w:rsidRPr="00F663AE">
          <w:rPr>
            <w:rStyle w:val="Hipervnculo"/>
            <w:rFonts w:ascii="Arial Narrow" w:hAnsi="Arial Narrow"/>
            <w:sz w:val="22"/>
            <w:szCs w:val="22"/>
          </w:rPr>
          <w:t>www.entrerios.gob.ar/municipiodehernandez</w:t>
        </w:r>
      </w:hyperlink>
      <w:r w:rsidR="00C71CE5" w:rsidRPr="00F663AE">
        <w:rPr>
          <w:rFonts w:ascii="Arial Narrow" w:hAnsi="Arial Narrow"/>
          <w:sz w:val="22"/>
          <w:szCs w:val="22"/>
        </w:rPr>
        <w:t>”, y no tienen costo.</w:t>
      </w:r>
    </w:p>
    <w:p w:rsidR="00F74528" w:rsidRPr="00F663AE" w:rsidRDefault="003D5EBD" w:rsidP="00B96042">
      <w:pPr>
        <w:pStyle w:val="Textoindependiente"/>
        <w:jc w:val="both"/>
        <w:rPr>
          <w:rFonts w:ascii="Arial Narrow" w:hAnsi="Arial Narrow"/>
          <w:b/>
          <w:sz w:val="22"/>
          <w:szCs w:val="22"/>
        </w:rPr>
      </w:pPr>
      <w:r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ARTÍCULO 4º</w:t>
      </w:r>
      <w:r w:rsidR="00C71CE5"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:</w:t>
      </w:r>
      <w:r w:rsidRPr="00F663AE">
        <w:rPr>
          <w:rFonts w:ascii="Arial Narrow" w:hAnsi="Arial Narrow"/>
          <w:spacing w:val="61"/>
          <w:sz w:val="22"/>
          <w:szCs w:val="22"/>
        </w:rPr>
        <w:t xml:space="preserve"> </w:t>
      </w:r>
      <w:r w:rsidR="00C71CE5"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LUGAR Y FECHA DE APERTURA:</w:t>
      </w:r>
      <w:r w:rsidR="00FA33DF" w:rsidRPr="00F663AE">
        <w:rPr>
          <w:rFonts w:ascii="Arial Narrow" w:hAnsi="Arial Narrow"/>
          <w:b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Se estable</w:t>
      </w:r>
      <w:r w:rsidR="00FA33DF" w:rsidRPr="00F663AE">
        <w:rPr>
          <w:rFonts w:ascii="Arial Narrow" w:hAnsi="Arial Narrow"/>
          <w:sz w:val="22"/>
          <w:szCs w:val="22"/>
        </w:rPr>
        <w:t>ce que la presente Licitación Privad</w:t>
      </w:r>
      <w:r w:rsidRPr="00F663AE">
        <w:rPr>
          <w:rFonts w:ascii="Arial Narrow" w:hAnsi="Arial Narrow"/>
          <w:sz w:val="22"/>
          <w:szCs w:val="22"/>
        </w:rPr>
        <w:t>a Nº 01/</w:t>
      </w:r>
      <w:r w:rsidR="00FA33DF" w:rsidRPr="00F663AE">
        <w:rPr>
          <w:rFonts w:ascii="Arial Narrow" w:hAnsi="Arial Narrow"/>
          <w:sz w:val="22"/>
          <w:szCs w:val="22"/>
        </w:rPr>
        <w:t>2021</w:t>
      </w:r>
      <w:r w:rsidRPr="00F663AE">
        <w:rPr>
          <w:rFonts w:ascii="Arial Narrow" w:hAnsi="Arial Narrow"/>
          <w:sz w:val="22"/>
          <w:szCs w:val="22"/>
        </w:rPr>
        <w:t xml:space="preserve"> se llevará a cabo en el CENTRO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 xml:space="preserve">CÍVICO de la Municipalidad de Hernández (Bv. Sabá Z. Hernández Nº 201) el día </w:t>
      </w:r>
      <w:r w:rsidR="00FA33DF" w:rsidRPr="00F663AE">
        <w:rPr>
          <w:rFonts w:ascii="Arial Narrow" w:hAnsi="Arial Narrow"/>
          <w:sz w:val="22"/>
          <w:szCs w:val="22"/>
        </w:rPr>
        <w:t>miércoles 03 de Noviembre de 2.021</w:t>
      </w:r>
      <w:r w:rsidRPr="00F663AE">
        <w:rPr>
          <w:rFonts w:ascii="Arial Narrow" w:hAnsi="Arial Narrow"/>
          <w:spacing w:val="16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</w:t>
      </w:r>
      <w:r w:rsidRPr="00F663AE">
        <w:rPr>
          <w:rFonts w:ascii="Arial Narrow" w:hAnsi="Arial Narrow"/>
          <w:spacing w:val="1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las</w:t>
      </w:r>
      <w:r w:rsidRPr="00F663AE">
        <w:rPr>
          <w:rFonts w:ascii="Arial Narrow" w:hAnsi="Arial Narrow"/>
          <w:spacing w:val="14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10:30</w:t>
      </w:r>
      <w:r w:rsidRPr="00F663AE">
        <w:rPr>
          <w:rFonts w:ascii="Arial Narrow" w:hAnsi="Arial Narrow"/>
          <w:spacing w:val="1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hs.</w:t>
      </w:r>
      <w:r w:rsidRPr="00F663AE">
        <w:rPr>
          <w:rFonts w:ascii="Arial Narrow" w:hAnsi="Arial Narrow"/>
          <w:spacing w:val="1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Luego</w:t>
      </w:r>
      <w:r w:rsidRPr="00F663AE">
        <w:rPr>
          <w:rFonts w:ascii="Arial Narrow" w:hAnsi="Arial Narrow"/>
          <w:spacing w:val="1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1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abierto</w:t>
      </w:r>
      <w:r w:rsidRPr="00F663AE">
        <w:rPr>
          <w:rFonts w:ascii="Arial Narrow" w:hAnsi="Arial Narrow"/>
          <w:spacing w:val="1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el</w:t>
      </w:r>
      <w:r w:rsidRPr="00F663AE">
        <w:rPr>
          <w:rFonts w:ascii="Arial Narrow" w:hAnsi="Arial Narrow"/>
          <w:spacing w:val="16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primer</w:t>
      </w:r>
      <w:r w:rsidRPr="00F663AE">
        <w:rPr>
          <w:rFonts w:ascii="Arial Narrow" w:hAnsi="Arial Narrow"/>
          <w:spacing w:val="1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sobre,</w:t>
      </w:r>
      <w:r w:rsidRPr="00F663AE">
        <w:rPr>
          <w:rFonts w:ascii="Arial Narrow" w:hAnsi="Arial Narrow"/>
          <w:spacing w:val="14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no</w:t>
      </w:r>
      <w:r w:rsidRPr="00F663AE">
        <w:rPr>
          <w:rFonts w:ascii="Arial Narrow" w:hAnsi="Arial Narrow"/>
          <w:spacing w:val="1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se</w:t>
      </w:r>
      <w:r w:rsidRPr="00F663AE">
        <w:rPr>
          <w:rFonts w:ascii="Arial Narrow" w:hAnsi="Arial Narrow"/>
          <w:spacing w:val="1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permitirá</w:t>
      </w:r>
      <w:r w:rsidRPr="00F663AE">
        <w:rPr>
          <w:rFonts w:ascii="Arial Narrow" w:hAnsi="Arial Narrow"/>
          <w:spacing w:val="1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presentación</w:t>
      </w:r>
      <w:r w:rsidRPr="00F663AE">
        <w:rPr>
          <w:rFonts w:ascii="Arial Narrow" w:hAnsi="Arial Narrow"/>
          <w:spacing w:val="-58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nuevas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propuestas,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ni</w:t>
      </w:r>
      <w:r w:rsidRPr="00F663AE">
        <w:rPr>
          <w:rFonts w:ascii="Arial Narrow" w:hAnsi="Arial Narrow"/>
          <w:spacing w:val="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aún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existiendo caso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fortuito 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fuerza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mayor.</w:t>
      </w:r>
    </w:p>
    <w:p w:rsidR="00F74528" w:rsidRPr="00F663AE" w:rsidRDefault="003D5EBD" w:rsidP="00B96042">
      <w:pPr>
        <w:pStyle w:val="Textoindependiente"/>
        <w:spacing w:before="1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2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5º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spacing w:val="52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F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ORMA DE COTIZACION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="00FA33DF"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Las propuestas deberán cotizarse en pesos, y deberán consignar precios unitarios y el total de la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oferta.</w:t>
      </w:r>
      <w:r w:rsidRPr="00F663AE">
        <w:rPr>
          <w:rFonts w:ascii="Arial Narrow" w:hAnsi="Arial Narrow"/>
          <w:spacing w:val="-13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A</w:t>
      </w:r>
      <w:r w:rsidRPr="00F663AE">
        <w:rPr>
          <w:rFonts w:ascii="Arial Narrow" w:hAnsi="Arial Narrow"/>
          <w:spacing w:val="-15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dichos</w:t>
      </w:r>
      <w:r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valores se le</w:t>
      </w:r>
      <w:r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deberá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incluir</w:t>
      </w:r>
      <w:r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>el</w:t>
      </w:r>
      <w:r w:rsidRPr="00F663AE">
        <w:rPr>
          <w:rFonts w:ascii="Arial Narrow" w:hAnsi="Arial Narrow"/>
          <w:spacing w:val="6"/>
          <w:sz w:val="22"/>
          <w:szCs w:val="22"/>
        </w:rPr>
        <w:t xml:space="preserve"> 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Impuesto </w:t>
      </w:r>
      <w:r w:rsidRPr="00F663AE">
        <w:rPr>
          <w:rFonts w:ascii="Arial Narrow" w:hAnsi="Arial Narrow"/>
          <w:sz w:val="22"/>
          <w:szCs w:val="22"/>
        </w:rPr>
        <w:t>al</w:t>
      </w:r>
      <w:r w:rsidRPr="00F663AE">
        <w:rPr>
          <w:rFonts w:ascii="Arial Narrow" w:hAnsi="Arial Narrow"/>
          <w:spacing w:val="-5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Valor</w:t>
      </w:r>
      <w:r w:rsidRPr="00F663AE">
        <w:rPr>
          <w:rFonts w:ascii="Arial Narrow" w:hAnsi="Arial Narrow"/>
          <w:spacing w:val="-13"/>
          <w:sz w:val="22"/>
          <w:szCs w:val="22"/>
        </w:rPr>
        <w:t xml:space="preserve"> </w:t>
      </w:r>
      <w:r w:rsidR="00DA3710" w:rsidRPr="00F663AE">
        <w:rPr>
          <w:rFonts w:ascii="Arial Narrow" w:hAnsi="Arial Narrow"/>
          <w:sz w:val="22"/>
          <w:szCs w:val="22"/>
        </w:rPr>
        <w:t xml:space="preserve">Agregado. </w:t>
      </w:r>
    </w:p>
    <w:p w:rsidR="00FA33DF" w:rsidRPr="00F663AE" w:rsidRDefault="003D5EBD" w:rsidP="00B96042">
      <w:pPr>
        <w:pStyle w:val="Textoindependiente"/>
        <w:spacing w:before="1"/>
        <w:ind w:right="1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3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6º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b/>
          <w:spacing w:val="51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M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ANTENIMIENTO DE LA OFERTA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="00FA33DF" w:rsidRPr="00F663AE">
        <w:rPr>
          <w:rFonts w:ascii="Arial Narrow" w:hAnsi="Arial Narrow"/>
          <w:sz w:val="22"/>
          <w:szCs w:val="22"/>
        </w:rPr>
        <w:t xml:space="preserve"> Los proponentes deberán mantener los precios ofertados por un plazo no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menor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de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diez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(10)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días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hábiles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partir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de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la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apertura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de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la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presente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Licitación.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La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Municipalidad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podrá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solicitar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la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totalidad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o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parte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de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los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oferentes,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prórroga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en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el</w:t>
      </w:r>
      <w:r w:rsidR="00FA33DF"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mantenimiento</w:t>
      </w:r>
      <w:r w:rsidR="00FA33DF"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de</w:t>
      </w:r>
      <w:r w:rsidR="00FA33DF"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sus ofertas, previo</w:t>
      </w:r>
      <w:r w:rsidR="00FA33DF" w:rsidRPr="00F663AE">
        <w:rPr>
          <w:rFonts w:ascii="Arial Narrow" w:hAnsi="Arial Narrow"/>
          <w:spacing w:val="2"/>
          <w:sz w:val="22"/>
          <w:szCs w:val="22"/>
        </w:rPr>
        <w:t xml:space="preserve"> </w:t>
      </w:r>
      <w:r w:rsidR="00FA33DF" w:rsidRPr="00F663AE">
        <w:rPr>
          <w:rFonts w:ascii="Arial Narrow" w:hAnsi="Arial Narrow"/>
          <w:sz w:val="22"/>
          <w:szCs w:val="22"/>
        </w:rPr>
        <w:t>acto fundado.</w:t>
      </w:r>
    </w:p>
    <w:p w:rsidR="00F74528" w:rsidRPr="00F663AE" w:rsidRDefault="003D5EBD" w:rsidP="00B96042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7º</w:t>
      </w:r>
      <w:r w:rsidRPr="00F663AE">
        <w:rPr>
          <w:rFonts w:ascii="Arial Narrow" w:hAnsi="Arial Narrow"/>
          <w:b/>
          <w:spacing w:val="47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G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ARANTIA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="00FA33DF" w:rsidRPr="00F663AE">
        <w:rPr>
          <w:rFonts w:ascii="Arial Narrow" w:hAnsi="Arial Narrow"/>
          <w:b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 xml:space="preserve">Los proponentes deberán presentar una garantía según lo establecido en el Pliego General </w:t>
      </w:r>
      <w:r w:rsidR="005F1365" w:rsidRPr="00F663AE">
        <w:rPr>
          <w:rFonts w:ascii="Arial Narrow" w:hAnsi="Arial Narrow"/>
          <w:sz w:val="22"/>
          <w:szCs w:val="22"/>
        </w:rPr>
        <w:t xml:space="preserve">de </w:t>
      </w:r>
      <w:r w:rsidR="005F1365" w:rsidRPr="00F663AE">
        <w:rPr>
          <w:rFonts w:ascii="Arial Narrow" w:hAnsi="Arial Narrow"/>
          <w:spacing w:val="1"/>
          <w:sz w:val="22"/>
          <w:szCs w:val="22"/>
        </w:rPr>
        <w:t>Bases</w:t>
      </w:r>
      <w:r w:rsidRPr="00F663AE">
        <w:rPr>
          <w:rFonts w:ascii="Arial Narrow" w:hAnsi="Arial Narrow"/>
          <w:spacing w:val="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y</w:t>
      </w:r>
      <w:r w:rsidRPr="00F663AE">
        <w:rPr>
          <w:rFonts w:ascii="Arial Narrow" w:hAnsi="Arial Narrow"/>
          <w:spacing w:val="-5"/>
          <w:sz w:val="22"/>
          <w:szCs w:val="22"/>
        </w:rPr>
        <w:t xml:space="preserve"> </w:t>
      </w:r>
      <w:r w:rsidR="005F1365" w:rsidRPr="00F663AE">
        <w:rPr>
          <w:rFonts w:ascii="Arial Narrow" w:hAnsi="Arial Narrow"/>
          <w:sz w:val="22"/>
          <w:szCs w:val="22"/>
        </w:rPr>
        <w:t>Condiciones. -</w:t>
      </w:r>
    </w:p>
    <w:p w:rsidR="00E25695" w:rsidRPr="00F663AE" w:rsidRDefault="003D5EBD" w:rsidP="00B96042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1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8º</w:t>
      </w:r>
      <w:r w:rsidRPr="00F663AE">
        <w:rPr>
          <w:rFonts w:ascii="Arial Narrow" w:hAnsi="Arial Narrow"/>
          <w:b/>
          <w:spacing w:val="63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O</w:t>
      </w:r>
      <w:r w:rsidR="00FA33DF"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BLIGACIONES DEL ADJUDICATARIO</w:t>
      </w:r>
      <w:r w:rsidRPr="00F663AE">
        <w:rPr>
          <w:rFonts w:ascii="Arial Narrow" w:hAnsi="Arial Narrow"/>
          <w:b/>
          <w:spacing w:val="-1"/>
          <w:sz w:val="22"/>
          <w:szCs w:val="22"/>
          <w:u w:val="single"/>
        </w:rPr>
        <w:t>:</w:t>
      </w:r>
      <w:r w:rsidR="00FA33DF" w:rsidRPr="00F663AE">
        <w:rPr>
          <w:rFonts w:ascii="Arial Narrow" w:hAnsi="Arial Narrow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empresa</w:t>
      </w:r>
      <w:r w:rsidRPr="00F663AE">
        <w:rPr>
          <w:rFonts w:ascii="Arial Narrow" w:hAnsi="Arial Narrow"/>
          <w:spacing w:val="-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adjudicataria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deberá</w:t>
      </w:r>
      <w:r w:rsidRPr="00F663AE">
        <w:rPr>
          <w:rFonts w:ascii="Arial Narrow" w:hAnsi="Arial Narrow"/>
          <w:spacing w:val="-4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proveer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las</w:t>
      </w:r>
      <w:r w:rsidRPr="00F663AE">
        <w:rPr>
          <w:rFonts w:ascii="Arial Narrow" w:hAnsi="Arial Narrow"/>
          <w:spacing w:val="-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maquinarias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necesarias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para</w:t>
      </w:r>
      <w:r w:rsidRPr="00F663AE">
        <w:rPr>
          <w:rFonts w:ascii="Arial Narrow" w:hAnsi="Arial Narrow"/>
          <w:spacing w:val="-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concretar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-4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Obra.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Los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riesgos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tanto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del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personal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afectado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como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terceros,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correrán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su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exclusivo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cargo.</w:t>
      </w:r>
      <w:r w:rsidR="00E25695" w:rsidRPr="00F663AE">
        <w:rPr>
          <w:rFonts w:ascii="Arial Narrow" w:hAnsi="Arial Narrow"/>
          <w:sz w:val="22"/>
          <w:szCs w:val="22"/>
        </w:rPr>
        <w:t xml:space="preserve">Antes del inicio de los trabajos deberá presentar un seguro contra terceros por accidente durante la ejecución. </w:t>
      </w:r>
    </w:p>
    <w:p w:rsidR="00F74528" w:rsidRPr="00F663AE" w:rsidRDefault="003D5EBD" w:rsidP="00B96042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9º</w:t>
      </w:r>
      <w:r w:rsidRPr="00F663AE">
        <w:rPr>
          <w:rFonts w:ascii="Arial Narrow" w:hAnsi="Arial Narrow"/>
          <w:b/>
          <w:spacing w:val="46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A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DJUDICACIÓN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sz w:val="22"/>
          <w:szCs w:val="22"/>
        </w:rPr>
        <w:t>La presente licitación será adjudicada en forma global, a la propuesta que se considere más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conveniente a los intereses de la Municipalidad de Hernández, y de acuerdo a lo estipulado en 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Pliego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General de Bases</w:t>
      </w:r>
      <w:r w:rsidRPr="00F663AE">
        <w:rPr>
          <w:rFonts w:ascii="Arial Narrow" w:hAnsi="Arial Narrow"/>
          <w:spacing w:val="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y</w:t>
      </w:r>
      <w:r w:rsidRPr="00F663AE">
        <w:rPr>
          <w:rFonts w:ascii="Arial Narrow" w:hAnsi="Arial Narrow"/>
          <w:spacing w:val="-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Condiciones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que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forma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parte</w:t>
      </w:r>
      <w:r w:rsidRPr="00F663AE">
        <w:rPr>
          <w:rFonts w:ascii="Arial Narrow" w:hAnsi="Arial Narrow"/>
          <w:spacing w:val="-3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 xml:space="preserve">integrante del </w:t>
      </w:r>
      <w:r w:rsidR="005F1365" w:rsidRPr="00F663AE">
        <w:rPr>
          <w:rFonts w:ascii="Arial Narrow" w:hAnsi="Arial Narrow"/>
          <w:sz w:val="22"/>
          <w:szCs w:val="22"/>
        </w:rPr>
        <w:t>presente. -</w:t>
      </w:r>
    </w:p>
    <w:p w:rsidR="00F74528" w:rsidRPr="00F663AE" w:rsidRDefault="003D5EBD" w:rsidP="00B96042">
      <w:pPr>
        <w:pStyle w:val="Textoindependiente"/>
        <w:jc w:val="both"/>
        <w:rPr>
          <w:rFonts w:ascii="Arial Narrow" w:hAnsi="Arial Narrow"/>
          <w:b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3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10º</w:t>
      </w:r>
      <w:r w:rsidRPr="00F663AE">
        <w:rPr>
          <w:rFonts w:ascii="Arial Narrow" w:hAnsi="Arial Narrow"/>
          <w:b/>
          <w:spacing w:val="51"/>
          <w:sz w:val="22"/>
          <w:szCs w:val="22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P</w:t>
      </w:r>
      <w:r w:rsidR="00FA33DF" w:rsidRPr="00F663AE">
        <w:rPr>
          <w:rFonts w:ascii="Arial Narrow" w:hAnsi="Arial Narrow"/>
          <w:b/>
          <w:sz w:val="22"/>
          <w:szCs w:val="22"/>
          <w:u w:val="single"/>
        </w:rPr>
        <w:t>LAZO DE OBRA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sz w:val="22"/>
          <w:szCs w:val="22"/>
        </w:rPr>
        <w:t>Se establece que la obra objeto de la licitación deberá ser concluida dentro de los (</w:t>
      </w:r>
      <w:r w:rsidR="00E25695" w:rsidRPr="00F663AE">
        <w:rPr>
          <w:rFonts w:ascii="Arial Narrow" w:hAnsi="Arial Narrow"/>
          <w:sz w:val="22"/>
          <w:szCs w:val="22"/>
        </w:rPr>
        <w:t>2</w:t>
      </w:r>
      <w:r w:rsidRPr="00F663AE">
        <w:rPr>
          <w:rFonts w:ascii="Arial Narrow" w:hAnsi="Arial Narrow"/>
          <w:sz w:val="22"/>
          <w:szCs w:val="22"/>
        </w:rPr>
        <w:t xml:space="preserve">0) </w:t>
      </w:r>
      <w:r w:rsidR="00E25695" w:rsidRPr="00F663AE">
        <w:rPr>
          <w:rFonts w:ascii="Arial Narrow" w:hAnsi="Arial Narrow"/>
          <w:sz w:val="22"/>
          <w:szCs w:val="22"/>
        </w:rPr>
        <w:t>veinte</w:t>
      </w:r>
      <w:r w:rsidRPr="00F663AE">
        <w:rPr>
          <w:rFonts w:ascii="Arial Narrow" w:hAnsi="Arial Narrow"/>
          <w:sz w:val="22"/>
          <w:szCs w:val="22"/>
        </w:rPr>
        <w:t xml:space="preserve"> días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hábiles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partir de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 xml:space="preserve">la </w:t>
      </w:r>
      <w:r w:rsidR="005F1365" w:rsidRPr="00F663AE">
        <w:rPr>
          <w:rFonts w:ascii="Arial Narrow" w:hAnsi="Arial Narrow"/>
          <w:sz w:val="22"/>
          <w:szCs w:val="22"/>
        </w:rPr>
        <w:t>solicitud en forma fehaciente de la Pavimentación con las toneladas solicitadas de parte de la Municipalidad.</w:t>
      </w:r>
      <w:r w:rsidR="006632A1" w:rsidRPr="00F663AE">
        <w:rPr>
          <w:rFonts w:ascii="Arial Narrow" w:hAnsi="Arial Narrow"/>
          <w:sz w:val="22"/>
          <w:szCs w:val="22"/>
        </w:rPr>
        <w:t xml:space="preserve"> Dicha comunicación por parte de la Municipalidad deberá realizarse en un plazo de 2 meses como máximo.</w:t>
      </w:r>
    </w:p>
    <w:p w:rsidR="00F74528" w:rsidRPr="00F663AE" w:rsidRDefault="003D5EBD" w:rsidP="00B96042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11º</w:t>
      </w:r>
      <w:r w:rsidRPr="00F663AE">
        <w:rPr>
          <w:rFonts w:ascii="Arial Narrow" w:hAnsi="Arial Narrow"/>
          <w:b/>
          <w:spacing w:val="47"/>
          <w:sz w:val="22"/>
          <w:szCs w:val="22"/>
        </w:rPr>
        <w:t xml:space="preserve"> </w:t>
      </w:r>
      <w:r w:rsidR="00B96042" w:rsidRPr="00F663AE">
        <w:rPr>
          <w:rFonts w:ascii="Arial Narrow" w:hAnsi="Arial Narrow"/>
          <w:b/>
          <w:sz w:val="22"/>
          <w:szCs w:val="22"/>
          <w:u w:val="single"/>
        </w:rPr>
        <w:t>FORMA DE PAGO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b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Municipalidad de Hernández, una vez ejecutada la pavimentación, y no existiendo objeciones por parte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Inspección,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emitirá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un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único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certificado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que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en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este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caso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servirá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también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como</w:t>
      </w:r>
      <w:r w:rsidRPr="00F663AE">
        <w:rPr>
          <w:rFonts w:ascii="Arial Narrow" w:hAnsi="Arial Narrow"/>
          <w:spacing w:val="60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recepción provisoria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donde se abonará el importe correspondiente a la presente Licitación dentro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 los quince (15) días hábiles posteriores a la fecha de recepción provisoria, reteniéndose 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cinco por ciento (5 %) hasta la recepción definitiva de la obra como fondo de reparo.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Este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depósito podrá ser sustituido por los demás medios que prevé el Pliego. En caso de existir alguna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objeción de parte de la Inspección, se otorgará un plazo máximo de quince (15) días hábiles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laborables para solucionar el o los inconvenientes. Una vez solucionado el o los mismos, 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satisfacción de la Inspección de Obra, se certificará y se emitirá 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certificado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recepción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provisoria,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cumpliéndose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dispuesto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anteriormente.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recepción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definitiva se realizará a los ciento ochenta (180) días corridos a partir de la fecha de emisión del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certificado de recepción provisoria. Este Certificado tendrá el mismo plazo de pago que 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 xml:space="preserve">anterior. La Municipalidad de Hernández está en condición de </w:t>
      </w:r>
      <w:r w:rsidR="00B96042" w:rsidRPr="00F663AE">
        <w:rPr>
          <w:rFonts w:ascii="Arial Narrow" w:hAnsi="Arial Narrow"/>
          <w:sz w:val="22"/>
          <w:szCs w:val="22"/>
        </w:rPr>
        <w:t>E</w:t>
      </w:r>
      <w:r w:rsidRPr="00F663AE">
        <w:rPr>
          <w:rFonts w:ascii="Arial Narrow" w:hAnsi="Arial Narrow"/>
          <w:sz w:val="22"/>
          <w:szCs w:val="22"/>
        </w:rPr>
        <w:t>xento en el IVA y como Agente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de Retención en el Impuesto a las Ganancias, así mismo es Agente de Retención en el Impuesto a</w:t>
      </w:r>
      <w:r w:rsidRPr="00F663AE">
        <w:rPr>
          <w:rFonts w:ascii="Arial Narrow" w:hAnsi="Arial Narrow"/>
          <w:spacing w:val="-57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los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Ingresos Brutos de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="00B96042" w:rsidRPr="00F663AE">
        <w:rPr>
          <w:rFonts w:ascii="Arial Narrow" w:hAnsi="Arial Narrow"/>
          <w:spacing w:val="-1"/>
          <w:sz w:val="22"/>
          <w:szCs w:val="22"/>
        </w:rPr>
        <w:t>ATER.</w:t>
      </w:r>
    </w:p>
    <w:p w:rsidR="00F74528" w:rsidRPr="00F663AE" w:rsidRDefault="003D5EBD" w:rsidP="00B96042">
      <w:pPr>
        <w:pStyle w:val="Textoindependiente"/>
        <w:spacing w:before="1"/>
        <w:jc w:val="both"/>
        <w:rPr>
          <w:rFonts w:ascii="Arial Narrow" w:hAnsi="Arial Narrow"/>
          <w:b/>
          <w:sz w:val="22"/>
          <w:szCs w:val="22"/>
        </w:rPr>
      </w:pPr>
      <w:r w:rsidRPr="00F663AE">
        <w:rPr>
          <w:rFonts w:ascii="Arial Narrow" w:hAnsi="Arial Narrow"/>
          <w:b/>
          <w:sz w:val="22"/>
          <w:szCs w:val="22"/>
          <w:u w:val="single"/>
        </w:rPr>
        <w:t>ARTÍCULO</w:t>
      </w:r>
      <w:r w:rsidRPr="00F663AE">
        <w:rPr>
          <w:rFonts w:ascii="Arial Narrow" w:hAnsi="Arial Narrow"/>
          <w:b/>
          <w:spacing w:val="-2"/>
          <w:sz w:val="22"/>
          <w:szCs w:val="22"/>
          <w:u w:val="single"/>
        </w:rPr>
        <w:t xml:space="preserve"> </w:t>
      </w:r>
      <w:r w:rsidRPr="00F663AE">
        <w:rPr>
          <w:rFonts w:ascii="Arial Narrow" w:hAnsi="Arial Narrow"/>
          <w:b/>
          <w:sz w:val="22"/>
          <w:szCs w:val="22"/>
          <w:u w:val="single"/>
        </w:rPr>
        <w:t>12º</w:t>
      </w:r>
      <w:r w:rsidR="00B96042"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b/>
          <w:spacing w:val="53"/>
          <w:sz w:val="22"/>
          <w:szCs w:val="22"/>
        </w:rPr>
        <w:t xml:space="preserve"> </w:t>
      </w:r>
      <w:r w:rsidR="00B96042" w:rsidRPr="00F663AE">
        <w:rPr>
          <w:rFonts w:ascii="Arial Narrow" w:hAnsi="Arial Narrow"/>
          <w:b/>
          <w:sz w:val="22"/>
          <w:szCs w:val="22"/>
          <w:u w:val="single"/>
        </w:rPr>
        <w:t>RECONOCIMIENTO DE VARIACIONES DE COSTOS</w:t>
      </w:r>
      <w:r w:rsidRPr="00F663AE">
        <w:rPr>
          <w:rFonts w:ascii="Arial Narrow" w:hAnsi="Arial Narrow"/>
          <w:b/>
          <w:sz w:val="22"/>
          <w:szCs w:val="22"/>
          <w:u w:val="single"/>
        </w:rPr>
        <w:t>:</w:t>
      </w:r>
      <w:r w:rsidRPr="00F663AE">
        <w:rPr>
          <w:rFonts w:ascii="Arial Narrow" w:hAnsi="Arial Narrow"/>
          <w:sz w:val="22"/>
          <w:szCs w:val="22"/>
        </w:rPr>
        <w:t>No se reconocerán variaciones de costos de ninguna naturaleza y por ningún concepto, dado el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corto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plazo para</w:t>
      </w:r>
      <w:r w:rsidRPr="00F663AE">
        <w:rPr>
          <w:rFonts w:ascii="Arial Narrow" w:hAnsi="Arial Narrow"/>
          <w:spacing w:val="-2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la</w:t>
      </w:r>
      <w:r w:rsidRPr="00F663AE">
        <w:rPr>
          <w:rFonts w:ascii="Arial Narrow" w:hAnsi="Arial Narrow"/>
          <w:spacing w:val="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ejecución de la</w:t>
      </w:r>
      <w:r w:rsidRPr="00F663AE">
        <w:rPr>
          <w:rFonts w:ascii="Arial Narrow" w:hAnsi="Arial Narrow"/>
          <w:spacing w:val="-1"/>
          <w:sz w:val="22"/>
          <w:szCs w:val="22"/>
        </w:rPr>
        <w:t xml:space="preserve"> </w:t>
      </w:r>
      <w:r w:rsidRPr="00F663AE">
        <w:rPr>
          <w:rFonts w:ascii="Arial Narrow" w:hAnsi="Arial Narrow"/>
          <w:sz w:val="22"/>
          <w:szCs w:val="22"/>
        </w:rPr>
        <w:t>obra. -</w:t>
      </w:r>
    </w:p>
    <w:p w:rsidR="00F74528" w:rsidRDefault="00AB134E" w:rsidP="00AB134E">
      <w:pPr>
        <w:jc w:val="right"/>
        <w:rPr>
          <w:rFonts w:ascii="Arial Narrow" w:hAnsi="Arial Narrow"/>
        </w:rPr>
      </w:pPr>
      <w:r w:rsidRPr="00AB134E">
        <w:rPr>
          <w:rFonts w:ascii="Arial Narrow" w:hAnsi="Arial Narrow"/>
          <w:noProof/>
          <w:lang w:eastAsia="es-ES"/>
        </w:rPr>
        <w:lastRenderedPageBreak/>
        <w:drawing>
          <wp:inline distT="0" distB="0" distL="0" distR="0">
            <wp:extent cx="4067175" cy="1628775"/>
            <wp:effectExtent l="0" t="0" r="0" b="0"/>
            <wp:docPr id="1" name="Imagen 1" descr="C:\Users\Usuario\Desktop\FIR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528" w:rsidSect="00532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835" w:right="567" w:bottom="794" w:left="1701" w:header="1435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ED" w:rsidRDefault="00CB19ED">
      <w:r>
        <w:separator/>
      </w:r>
    </w:p>
  </w:endnote>
  <w:endnote w:type="continuationSeparator" w:id="0">
    <w:p w:rsidR="00CB19ED" w:rsidRDefault="00CB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4E" w:rsidRDefault="00AB13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0030"/>
      <w:docPartObj>
        <w:docPartGallery w:val="Page Numbers (Bottom of Page)"/>
        <w:docPartUnique/>
      </w:docPartObj>
    </w:sdtPr>
    <w:sdtEndPr/>
    <w:sdtContent>
      <w:p w:rsidR="003F2B5A" w:rsidRDefault="00CB19ED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1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EBD" w:rsidRDefault="003D5EB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4E" w:rsidRDefault="00AB1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ED" w:rsidRDefault="00CB19ED">
      <w:r>
        <w:separator/>
      </w:r>
    </w:p>
  </w:footnote>
  <w:footnote w:type="continuationSeparator" w:id="0">
    <w:p w:rsidR="00CB19ED" w:rsidRDefault="00CB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4E" w:rsidRDefault="00AB13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5A" w:rsidRDefault="003F2B5A" w:rsidP="003F2B5A">
    <w:pPr>
      <w:spacing w:before="5"/>
      <w:ind w:right="13"/>
      <w:jc w:val="center"/>
      <w:rPr>
        <w:b/>
        <w:i/>
        <w:spacing w:val="-77"/>
        <w:sz w:val="32"/>
      </w:rPr>
    </w:pPr>
    <w:r>
      <w:rPr>
        <w:b/>
        <w:i/>
        <w:sz w:val="32"/>
      </w:rPr>
      <w:t>Municipalidad</w:t>
    </w:r>
    <w:r>
      <w:rPr>
        <w:b/>
        <w:i/>
        <w:spacing w:val="-8"/>
        <w:sz w:val="32"/>
      </w:rPr>
      <w:t xml:space="preserve"> </w:t>
    </w:r>
    <w:r>
      <w:rPr>
        <w:b/>
        <w:i/>
        <w:sz w:val="32"/>
      </w:rPr>
      <w:t>de</w:t>
    </w:r>
    <w:r>
      <w:rPr>
        <w:b/>
        <w:i/>
        <w:spacing w:val="-8"/>
        <w:sz w:val="32"/>
      </w:rPr>
      <w:t xml:space="preserve"> </w:t>
    </w:r>
    <w:r>
      <w:rPr>
        <w:b/>
        <w:i/>
        <w:sz w:val="32"/>
      </w:rPr>
      <w:t>Hernández</w:t>
    </w:r>
  </w:p>
  <w:p w:rsidR="003F2B5A" w:rsidRPr="00F663AE" w:rsidRDefault="003F2B5A" w:rsidP="003F2B5A">
    <w:pPr>
      <w:spacing w:before="5"/>
      <w:ind w:left="3970" w:right="13"/>
      <w:rPr>
        <w:b/>
        <w:i/>
        <w:sz w:val="32"/>
      </w:rPr>
    </w:pPr>
    <w:r w:rsidRPr="00F663AE">
      <w:rPr>
        <w:b/>
        <w:i/>
        <w:sz w:val="32"/>
      </w:rPr>
      <w:t>- Entre</w:t>
    </w:r>
    <w:r w:rsidRPr="00F663AE">
      <w:rPr>
        <w:b/>
        <w:i/>
        <w:spacing w:val="-2"/>
        <w:sz w:val="32"/>
      </w:rPr>
      <w:t xml:space="preserve"> </w:t>
    </w:r>
    <w:r w:rsidRPr="00F663AE">
      <w:rPr>
        <w:b/>
        <w:i/>
        <w:sz w:val="32"/>
      </w:rPr>
      <w:t>Ríos -</w:t>
    </w:r>
  </w:p>
  <w:p w:rsidR="003F2B5A" w:rsidRDefault="003F2B5A" w:rsidP="003F2B5A">
    <w:pPr>
      <w:pStyle w:val="Ttulo1"/>
      <w:spacing w:before="0"/>
      <w:ind w:left="1560" w:right="890"/>
      <w:rPr>
        <w:rFonts w:asciiTheme="minorHAnsi" w:hAnsiTheme="minorHAnsi"/>
      </w:rPr>
    </w:pPr>
  </w:p>
  <w:p w:rsidR="003F2B5A" w:rsidRDefault="003F2B5A" w:rsidP="003F2B5A">
    <w:pPr>
      <w:pStyle w:val="Ttulo1"/>
      <w:spacing w:before="0"/>
      <w:ind w:left="1560" w:right="890"/>
      <w:jc w:val="center"/>
      <w:rPr>
        <w:rFonts w:asciiTheme="minorHAnsi" w:hAnsiTheme="minorHAnsi"/>
        <w:spacing w:val="-5"/>
      </w:rPr>
    </w:pPr>
    <w:r w:rsidRPr="00F663AE">
      <w:rPr>
        <w:rFonts w:asciiTheme="minorHAnsi" w:hAnsiTheme="minorHAnsi"/>
      </w:rPr>
      <w:t>PLIEGO</w:t>
    </w:r>
    <w:r w:rsidRPr="00F663AE">
      <w:rPr>
        <w:rFonts w:asciiTheme="minorHAnsi" w:hAnsiTheme="minorHAnsi"/>
        <w:spacing w:val="-7"/>
      </w:rPr>
      <w:t xml:space="preserve"> </w:t>
    </w:r>
    <w:r>
      <w:rPr>
        <w:rFonts w:asciiTheme="minorHAnsi" w:hAnsiTheme="minorHAnsi"/>
        <w:spacing w:val="-7"/>
      </w:rPr>
      <w:t>DE CONDICIONES PARTICULARES -</w:t>
    </w:r>
  </w:p>
  <w:p w:rsidR="003F2B5A" w:rsidRPr="00F663AE" w:rsidRDefault="003F2B5A" w:rsidP="003F2B5A">
    <w:pPr>
      <w:pStyle w:val="Ttulo1"/>
      <w:spacing w:before="0"/>
      <w:ind w:left="3119" w:right="890" w:firstLine="0"/>
      <w:rPr>
        <w:rFonts w:asciiTheme="minorHAnsi" w:hAnsiTheme="minorHAnsi"/>
        <w:spacing w:val="-5"/>
      </w:rPr>
    </w:pPr>
    <w:r>
      <w:rPr>
        <w:rFonts w:asciiTheme="minorHAnsi" w:hAnsiTheme="minorHAnsi"/>
        <w:spacing w:val="-5"/>
      </w:rPr>
      <w:t xml:space="preserve">     </w:t>
    </w:r>
    <w:r w:rsidRPr="00F663AE">
      <w:rPr>
        <w:rFonts w:asciiTheme="minorHAnsi" w:hAnsiTheme="minorHAnsi"/>
        <w:spacing w:val="-5"/>
      </w:rPr>
      <w:t>LI</w:t>
    </w:r>
    <w:r w:rsidRPr="00F663AE">
      <w:rPr>
        <w:rFonts w:asciiTheme="minorHAnsi" w:hAnsiTheme="minorHAnsi"/>
        <w:spacing w:val="-2"/>
      </w:rPr>
      <w:t>CITACIÓN</w:t>
    </w:r>
    <w:r w:rsidRPr="00F663AE">
      <w:rPr>
        <w:rFonts w:asciiTheme="minorHAnsi" w:hAnsiTheme="minorHAnsi"/>
        <w:spacing w:val="-1"/>
      </w:rPr>
      <w:t xml:space="preserve"> PRIVADA</w:t>
    </w:r>
    <w:r w:rsidRPr="00F663AE">
      <w:rPr>
        <w:rFonts w:asciiTheme="minorHAnsi" w:hAnsiTheme="minorHAnsi"/>
        <w:spacing w:val="-16"/>
      </w:rPr>
      <w:t xml:space="preserve"> </w:t>
    </w:r>
    <w:r w:rsidRPr="00F663AE">
      <w:rPr>
        <w:rFonts w:asciiTheme="minorHAnsi" w:hAnsiTheme="minorHAnsi"/>
        <w:spacing w:val="-1"/>
      </w:rPr>
      <w:t>Nº</w:t>
    </w:r>
    <w:r w:rsidRPr="00F663AE">
      <w:rPr>
        <w:rFonts w:asciiTheme="minorHAnsi" w:hAnsiTheme="minorHAnsi"/>
      </w:rPr>
      <w:t xml:space="preserve"> </w:t>
    </w:r>
    <w:r w:rsidRPr="00F663AE">
      <w:rPr>
        <w:rFonts w:asciiTheme="minorHAnsi" w:hAnsiTheme="minorHAnsi"/>
        <w:spacing w:val="-1"/>
      </w:rPr>
      <w:t>01/2021</w:t>
    </w:r>
    <w:r>
      <w:rPr>
        <w:rFonts w:asciiTheme="minorHAnsi" w:hAnsiTheme="minorHAnsi"/>
        <w:spacing w:val="-1"/>
      </w:rPr>
      <w:t xml:space="preserve"> - </w:t>
    </w:r>
    <w:bookmarkStart w:id="0" w:name="_GoBack"/>
    <w:bookmarkEnd w:id="0"/>
  </w:p>
  <w:p w:rsidR="003D5EBD" w:rsidRDefault="00CB19E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0.4pt;margin-top:70.6pt;width:194.75pt;height:38.1pt;z-index:-251658752;mso-position-horizontal-relative:page;mso-position-vertical-relative:page" filled="f" stroked="f">
          <v:textbox style="mso-next-textbox:#_x0000_s2049" inset="0,0,0,0">
            <w:txbxContent>
              <w:p w:rsidR="003D5EBD" w:rsidRPr="00A2577B" w:rsidRDefault="003D5EBD" w:rsidP="00A2577B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4E" w:rsidRDefault="00AB13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DED"/>
    <w:multiLevelType w:val="hybridMultilevel"/>
    <w:tmpl w:val="058AFAFE"/>
    <w:lvl w:ilvl="0" w:tplc="7396D3CE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396E642B"/>
    <w:multiLevelType w:val="hybridMultilevel"/>
    <w:tmpl w:val="3744774A"/>
    <w:lvl w:ilvl="0" w:tplc="D1565AC6">
      <w:start w:val="1"/>
      <w:numFmt w:val="decimal"/>
      <w:lvlText w:val="%1."/>
      <w:lvlJc w:val="left"/>
      <w:pPr>
        <w:ind w:left="465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7EA937E">
      <w:start w:val="1"/>
      <w:numFmt w:val="lowerLetter"/>
      <w:lvlText w:val="%2)"/>
      <w:lvlJc w:val="left"/>
      <w:pPr>
        <w:ind w:left="688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C4B62DB4">
      <w:numFmt w:val="bullet"/>
      <w:lvlText w:val="•"/>
      <w:lvlJc w:val="left"/>
      <w:pPr>
        <w:ind w:left="1674" w:hanging="252"/>
      </w:pPr>
      <w:rPr>
        <w:rFonts w:hint="default"/>
        <w:lang w:val="es-ES" w:eastAsia="en-US" w:bidi="ar-SA"/>
      </w:rPr>
    </w:lvl>
    <w:lvl w:ilvl="3" w:tplc="DE3E8FE0">
      <w:numFmt w:val="bullet"/>
      <w:lvlText w:val="•"/>
      <w:lvlJc w:val="left"/>
      <w:pPr>
        <w:ind w:left="2668" w:hanging="252"/>
      </w:pPr>
      <w:rPr>
        <w:rFonts w:hint="default"/>
        <w:lang w:val="es-ES" w:eastAsia="en-US" w:bidi="ar-SA"/>
      </w:rPr>
    </w:lvl>
    <w:lvl w:ilvl="4" w:tplc="2B4A2C84">
      <w:numFmt w:val="bullet"/>
      <w:lvlText w:val="•"/>
      <w:lvlJc w:val="left"/>
      <w:pPr>
        <w:ind w:left="3662" w:hanging="252"/>
      </w:pPr>
      <w:rPr>
        <w:rFonts w:hint="default"/>
        <w:lang w:val="es-ES" w:eastAsia="en-US" w:bidi="ar-SA"/>
      </w:rPr>
    </w:lvl>
    <w:lvl w:ilvl="5" w:tplc="10364576">
      <w:numFmt w:val="bullet"/>
      <w:lvlText w:val="•"/>
      <w:lvlJc w:val="left"/>
      <w:pPr>
        <w:ind w:left="4656" w:hanging="252"/>
      </w:pPr>
      <w:rPr>
        <w:rFonts w:hint="default"/>
        <w:lang w:val="es-ES" w:eastAsia="en-US" w:bidi="ar-SA"/>
      </w:rPr>
    </w:lvl>
    <w:lvl w:ilvl="6" w:tplc="46383236">
      <w:numFmt w:val="bullet"/>
      <w:lvlText w:val="•"/>
      <w:lvlJc w:val="left"/>
      <w:pPr>
        <w:ind w:left="5650" w:hanging="252"/>
      </w:pPr>
      <w:rPr>
        <w:rFonts w:hint="default"/>
        <w:lang w:val="es-ES" w:eastAsia="en-US" w:bidi="ar-SA"/>
      </w:rPr>
    </w:lvl>
    <w:lvl w:ilvl="7" w:tplc="8ADA3420">
      <w:numFmt w:val="bullet"/>
      <w:lvlText w:val="•"/>
      <w:lvlJc w:val="left"/>
      <w:pPr>
        <w:ind w:left="6644" w:hanging="252"/>
      </w:pPr>
      <w:rPr>
        <w:rFonts w:hint="default"/>
        <w:lang w:val="es-ES" w:eastAsia="en-US" w:bidi="ar-SA"/>
      </w:rPr>
    </w:lvl>
    <w:lvl w:ilvl="8" w:tplc="FCE2EC9E">
      <w:numFmt w:val="bullet"/>
      <w:lvlText w:val="•"/>
      <w:lvlJc w:val="left"/>
      <w:pPr>
        <w:ind w:left="7638" w:hanging="25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4528"/>
    <w:rsid w:val="00050380"/>
    <w:rsid w:val="00095E3E"/>
    <w:rsid w:val="0010367D"/>
    <w:rsid w:val="001214E2"/>
    <w:rsid w:val="00166D58"/>
    <w:rsid w:val="001C5F72"/>
    <w:rsid w:val="001C7A67"/>
    <w:rsid w:val="001D44EF"/>
    <w:rsid w:val="001F2A81"/>
    <w:rsid w:val="002803B3"/>
    <w:rsid w:val="00365C16"/>
    <w:rsid w:val="003D5EBD"/>
    <w:rsid w:val="003F2B5A"/>
    <w:rsid w:val="0041773C"/>
    <w:rsid w:val="00473392"/>
    <w:rsid w:val="004B785D"/>
    <w:rsid w:val="00532230"/>
    <w:rsid w:val="00567880"/>
    <w:rsid w:val="005F1365"/>
    <w:rsid w:val="00604DC0"/>
    <w:rsid w:val="006632A1"/>
    <w:rsid w:val="007B63E5"/>
    <w:rsid w:val="007D7473"/>
    <w:rsid w:val="008A4C7B"/>
    <w:rsid w:val="008D3466"/>
    <w:rsid w:val="00916EAC"/>
    <w:rsid w:val="00935E2F"/>
    <w:rsid w:val="00A2577B"/>
    <w:rsid w:val="00AB134E"/>
    <w:rsid w:val="00AC1EF5"/>
    <w:rsid w:val="00B96042"/>
    <w:rsid w:val="00C41725"/>
    <w:rsid w:val="00C71CE5"/>
    <w:rsid w:val="00CB19ED"/>
    <w:rsid w:val="00D2766F"/>
    <w:rsid w:val="00D35F73"/>
    <w:rsid w:val="00D428EE"/>
    <w:rsid w:val="00D71796"/>
    <w:rsid w:val="00D73451"/>
    <w:rsid w:val="00DA3710"/>
    <w:rsid w:val="00E25695"/>
    <w:rsid w:val="00E669E6"/>
    <w:rsid w:val="00E75545"/>
    <w:rsid w:val="00F663AE"/>
    <w:rsid w:val="00F74528"/>
    <w:rsid w:val="00F935E3"/>
    <w:rsid w:val="00F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47FD42-57DE-4BF1-A4DF-B46A0856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367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10367D"/>
    <w:pPr>
      <w:spacing w:before="136"/>
      <w:ind w:left="2923" w:right="891" w:hanging="6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367D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10367D"/>
    <w:pPr>
      <w:ind w:left="405" w:right="147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10367D"/>
    <w:pPr>
      <w:spacing w:before="23" w:line="213" w:lineRule="exact"/>
      <w:jc w:val="center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C7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CE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CE5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71C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77B"/>
    <w:rPr>
      <w:rFonts w:ascii="Tahoma" w:eastAsia="Times New Roman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3F2B5A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rios.gob.ar/municipiodehernande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5B49-90F7-42CA-B5FE-99945937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Suministros Municipalidad</dc:creator>
  <cp:lastModifiedBy>Usuario</cp:lastModifiedBy>
  <cp:revision>3</cp:revision>
  <cp:lastPrinted>2021-10-20T15:46:00Z</cp:lastPrinted>
  <dcterms:created xsi:type="dcterms:W3CDTF">2021-10-22T11:24:00Z</dcterms:created>
  <dcterms:modified xsi:type="dcterms:W3CDTF">2021-10-22T14:52:00Z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