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BB2" w:rsidRDefault="00E57BB2" w:rsidP="00E57BB2">
      <w:pPr>
        <w:spacing w:line="360" w:lineRule="auto"/>
        <w:jc w:val="both"/>
        <w:rPr>
          <w:b/>
          <w:lang w:val="es-AR"/>
        </w:rPr>
      </w:pPr>
      <w:bookmarkStart w:id="0" w:name="_GoBack"/>
      <w:bookmarkEnd w:id="0"/>
      <w:r>
        <w:rPr>
          <w:lang w:val="es-AR"/>
        </w:rPr>
        <w:t>En la Ciudad de …………., Provincia de Entre Ríos,  a los …</w:t>
      </w:r>
      <w:proofErr w:type="gramStart"/>
      <w:r>
        <w:rPr>
          <w:lang w:val="es-AR"/>
        </w:rPr>
        <w:t>..</w:t>
      </w:r>
      <w:proofErr w:type="gramEnd"/>
      <w:r>
        <w:rPr>
          <w:lang w:val="es-AR"/>
        </w:rPr>
        <w:t xml:space="preserve"> </w:t>
      </w:r>
      <w:proofErr w:type="gramStart"/>
      <w:r>
        <w:rPr>
          <w:lang w:val="es-AR"/>
        </w:rPr>
        <w:t>días</w:t>
      </w:r>
      <w:proofErr w:type="gramEnd"/>
      <w:r>
        <w:rPr>
          <w:lang w:val="es-AR"/>
        </w:rPr>
        <w:t xml:space="preserve"> del mes …………. de ………, siendo las …. Horas, se reúnen en la sede social </w:t>
      </w:r>
      <w:proofErr w:type="gramStart"/>
      <w:r>
        <w:rPr>
          <w:lang w:val="es-AR"/>
        </w:rPr>
        <w:t>de …</w:t>
      </w:r>
      <w:proofErr w:type="gramEnd"/>
      <w:r>
        <w:rPr>
          <w:lang w:val="es-AR"/>
        </w:rPr>
        <w:t xml:space="preserve">…………….S.A, sita en calle…………..., los Señores Accionistas que se detallan al folio Nº …. Del libro de Depósito de Acciones y Registro de Asistencia a Asambleas Nº……... Se encuentran presentes la totalidad de los accionistas con derecho a voto que representan el cien por ciento (100 %) del capital social. En uso de la palabra el Sr. Presidente del Directorio……….… quien preside la Asamblea informa que la </w:t>
      </w:r>
      <w:r w:rsidRPr="00CB2EAC">
        <w:rPr>
          <w:b/>
          <w:lang w:val="es-AR"/>
        </w:rPr>
        <w:t>asamblea tiene carácter de unánime</w:t>
      </w:r>
      <w:r>
        <w:rPr>
          <w:b/>
          <w:lang w:val="es-AR"/>
        </w:rPr>
        <w:t xml:space="preserve"> y que se cuenta con el quórum legal, por lo cual  declara formalmente constituida la asamblea extraordinaria, da por iniciada la sesión y propone tratar el primer punto de orden del día que dice:</w:t>
      </w:r>
    </w:p>
    <w:p w:rsidR="00E57BB2" w:rsidRDefault="00E57BB2" w:rsidP="00E57BB2">
      <w:pPr>
        <w:pStyle w:val="Prrafodelista"/>
        <w:numPr>
          <w:ilvl w:val="0"/>
          <w:numId w:val="2"/>
        </w:numPr>
        <w:spacing w:line="360" w:lineRule="auto"/>
        <w:jc w:val="both"/>
        <w:rPr>
          <w:b/>
          <w:lang w:val="es-AR"/>
        </w:rPr>
      </w:pPr>
      <w:r>
        <w:rPr>
          <w:b/>
          <w:lang w:val="es-AR"/>
        </w:rPr>
        <w:t>Designación de dos (2) accionistas para firmar el acta.</w:t>
      </w:r>
    </w:p>
    <w:p w:rsidR="00E57BB2" w:rsidRDefault="00E57BB2" w:rsidP="00E57BB2">
      <w:pPr>
        <w:pStyle w:val="Prrafodelista"/>
        <w:spacing w:line="360" w:lineRule="auto"/>
        <w:jc w:val="both"/>
        <w:rPr>
          <w:lang w:val="es-AR"/>
        </w:rPr>
      </w:pPr>
      <w:r>
        <w:rPr>
          <w:lang w:val="es-AR"/>
        </w:rPr>
        <w:t xml:space="preserve">Toma la palabra… quien propone se designe a los accionistas…………. </w:t>
      </w:r>
      <w:proofErr w:type="gramStart"/>
      <w:r>
        <w:rPr>
          <w:lang w:val="es-AR"/>
        </w:rPr>
        <w:t>Y …</w:t>
      </w:r>
      <w:proofErr w:type="gramEnd"/>
      <w:r>
        <w:rPr>
          <w:lang w:val="es-AR"/>
        </w:rPr>
        <w:t>…….. Para suscribir el acta correspondiente a la presente asamblea; moción que, en forma unánime, resulta aprobada. Seguidamente se trata el 2º punto del orden del día que dice:</w:t>
      </w:r>
    </w:p>
    <w:p w:rsidR="00E57BB2" w:rsidRDefault="00E57BB2" w:rsidP="00E57BB2">
      <w:pPr>
        <w:pStyle w:val="Prrafodelista"/>
        <w:numPr>
          <w:ilvl w:val="0"/>
          <w:numId w:val="2"/>
        </w:numPr>
        <w:spacing w:line="360" w:lineRule="auto"/>
        <w:jc w:val="both"/>
        <w:rPr>
          <w:lang w:val="es-AR"/>
        </w:rPr>
      </w:pPr>
      <w:r w:rsidRPr="001E525A">
        <w:rPr>
          <w:b/>
          <w:lang w:val="es-AR"/>
        </w:rPr>
        <w:t xml:space="preserve">Consideración de </w:t>
      </w:r>
      <w:r>
        <w:rPr>
          <w:b/>
          <w:lang w:val="es-AR"/>
        </w:rPr>
        <w:t>los puntos del Orden del día convocados (según la competencia establecida en el Art. 235 LGS)</w:t>
      </w:r>
    </w:p>
    <w:p w:rsidR="00E57BB2" w:rsidRDefault="00E57BB2" w:rsidP="00E57BB2">
      <w:pPr>
        <w:pStyle w:val="Prrafodelista"/>
        <w:spacing w:line="360" w:lineRule="auto"/>
        <w:jc w:val="both"/>
        <w:rPr>
          <w:lang w:val="es-AR"/>
        </w:rPr>
      </w:pPr>
    </w:p>
    <w:p w:rsidR="00E57BB2" w:rsidRDefault="00E57BB2" w:rsidP="00E57BB2">
      <w:pPr>
        <w:pStyle w:val="Prrafodelista"/>
        <w:spacing w:line="360" w:lineRule="auto"/>
        <w:jc w:val="both"/>
        <w:rPr>
          <w:lang w:val="es-AR"/>
        </w:rPr>
      </w:pPr>
      <w:r>
        <w:rPr>
          <w:lang w:val="es-AR"/>
        </w:rPr>
        <w:t>No habiendo más asuntos que tratar, y luego de darle tratamiento completo al orden del día, el Sr. Presidente declara levantada la sesión, lo cual da fin al acto siendo las 16 hs.-</w:t>
      </w:r>
    </w:p>
    <w:sectPr w:rsidR="00E57BB2" w:rsidSect="002E611C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C154C"/>
    <w:multiLevelType w:val="hybridMultilevel"/>
    <w:tmpl w:val="EA788310"/>
    <w:lvl w:ilvl="0" w:tplc="394C851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81A5903"/>
    <w:multiLevelType w:val="hybridMultilevel"/>
    <w:tmpl w:val="E1F030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A5ADA"/>
    <w:multiLevelType w:val="multilevel"/>
    <w:tmpl w:val="53D464F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13C80"/>
    <w:multiLevelType w:val="hybridMultilevel"/>
    <w:tmpl w:val="5AB2BD64"/>
    <w:lvl w:ilvl="0" w:tplc="4C3E6B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40490"/>
    <w:multiLevelType w:val="hybridMultilevel"/>
    <w:tmpl w:val="F2DA59C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80B8A"/>
    <w:multiLevelType w:val="hybridMultilevel"/>
    <w:tmpl w:val="56E88DBC"/>
    <w:lvl w:ilvl="0" w:tplc="0BFE68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92670A2"/>
    <w:multiLevelType w:val="hybridMultilevel"/>
    <w:tmpl w:val="A32C76B6"/>
    <w:lvl w:ilvl="0" w:tplc="B938473E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57BB2"/>
    <w:rsid w:val="00074CCB"/>
    <w:rsid w:val="002D39A0"/>
    <w:rsid w:val="002E611C"/>
    <w:rsid w:val="0042114A"/>
    <w:rsid w:val="006700FB"/>
    <w:rsid w:val="006A05A7"/>
    <w:rsid w:val="00743968"/>
    <w:rsid w:val="0079254C"/>
    <w:rsid w:val="008B1FDD"/>
    <w:rsid w:val="00E5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BB2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7BB2"/>
    <w:pPr>
      <w:ind w:left="720"/>
      <w:contextualSpacing/>
    </w:pPr>
  </w:style>
  <w:style w:type="table" w:styleId="Tablaconcuadrcula">
    <w:name w:val="Table Grid"/>
    <w:basedOn w:val="Tablanormal"/>
    <w:uiPriority w:val="59"/>
    <w:rsid w:val="00E57BB2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6A05A7"/>
    <w:pPr>
      <w:spacing w:after="0" w:line="240" w:lineRule="auto"/>
    </w:pPr>
    <w:rPr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infernac</cp:lastModifiedBy>
  <cp:revision>5</cp:revision>
  <dcterms:created xsi:type="dcterms:W3CDTF">2018-09-21T11:11:00Z</dcterms:created>
  <dcterms:modified xsi:type="dcterms:W3CDTF">2018-11-07T15:18:00Z</dcterms:modified>
</cp:coreProperties>
</file>