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3D" w:rsidRPr="00A346C9" w:rsidRDefault="0089363D" w:rsidP="0089363D">
      <w:pPr>
        <w:pStyle w:val="normal0"/>
        <w:keepNext/>
        <w:pBdr>
          <w:top w:val="nil"/>
          <w:left w:val="nil"/>
          <w:bottom w:val="nil"/>
          <w:right w:val="nil"/>
          <w:between w:val="nil"/>
        </w:pBdr>
        <w:spacing w:line="360" w:lineRule="auto"/>
        <w:jc w:val="center"/>
        <w:rPr>
          <w:rFonts w:asciiTheme="minorHAnsi" w:eastAsiaTheme="minorEastAsia" w:hAnsiTheme="minorHAnsi" w:cstheme="minorBidi"/>
          <w:b/>
          <w:sz w:val="22"/>
          <w:szCs w:val="22"/>
          <w:u w:val="single"/>
        </w:rPr>
      </w:pPr>
      <w:r w:rsidRPr="00A346C9">
        <w:rPr>
          <w:rFonts w:asciiTheme="minorHAnsi" w:eastAsiaTheme="minorEastAsia" w:hAnsiTheme="minorHAnsi" w:cstheme="minorBidi"/>
          <w:b/>
          <w:sz w:val="22"/>
          <w:szCs w:val="22"/>
          <w:u w:val="single"/>
        </w:rPr>
        <w:t>MODELO DE CONTRATO SOCIAL</w:t>
      </w:r>
    </w:p>
    <w:p w:rsidR="0089363D" w:rsidRPr="00445D9A" w:rsidRDefault="0089363D" w:rsidP="0089363D">
      <w:pPr>
        <w:pStyle w:val="normal0"/>
        <w:spacing w:line="360" w:lineRule="auto"/>
        <w:jc w:val="both"/>
        <w:rPr>
          <w:rFonts w:asciiTheme="minorHAnsi" w:eastAsiaTheme="minorEastAsia" w:hAnsiTheme="minorHAnsi" w:cstheme="minorBidi"/>
          <w:sz w:val="22"/>
          <w:szCs w:val="22"/>
        </w:rPr>
      </w:pPr>
      <w:r w:rsidRPr="00445D9A">
        <w:rPr>
          <w:rFonts w:asciiTheme="minorHAnsi" w:eastAsiaTheme="minorEastAsia" w:hAnsiTheme="minorHAnsi" w:cstheme="minorBidi"/>
          <w:sz w:val="22"/>
          <w:szCs w:val="22"/>
        </w:rPr>
        <w:t xml:space="preserve">En la ciudad de </w:t>
      </w:r>
      <w:proofErr w:type="spellStart"/>
      <w:r w:rsidRPr="00445D9A">
        <w:rPr>
          <w:rFonts w:asciiTheme="minorHAnsi" w:eastAsiaTheme="minorEastAsia" w:hAnsiTheme="minorHAnsi" w:cstheme="minorBidi"/>
          <w:sz w:val="22"/>
          <w:szCs w:val="22"/>
        </w:rPr>
        <w:t>xxxxxxxxxx</w:t>
      </w:r>
      <w:proofErr w:type="spellEnd"/>
      <w:r w:rsidRPr="00445D9A">
        <w:rPr>
          <w:rFonts w:asciiTheme="minorHAnsi" w:eastAsiaTheme="minorEastAsia" w:hAnsiTheme="minorHAnsi" w:cstheme="minorBidi"/>
          <w:sz w:val="22"/>
          <w:szCs w:val="22"/>
        </w:rPr>
        <w:t xml:space="preserve">,  Provincia de Entre Ríos, a los </w:t>
      </w:r>
      <w:proofErr w:type="spellStart"/>
      <w:r w:rsidRPr="00445D9A">
        <w:rPr>
          <w:rFonts w:asciiTheme="minorHAnsi" w:eastAsiaTheme="minorEastAsia" w:hAnsiTheme="minorHAnsi" w:cstheme="minorBidi"/>
          <w:sz w:val="22"/>
          <w:szCs w:val="22"/>
        </w:rPr>
        <w:t>xxx</w:t>
      </w:r>
      <w:proofErr w:type="spellEnd"/>
      <w:r w:rsidRPr="00445D9A">
        <w:rPr>
          <w:rFonts w:asciiTheme="minorHAnsi" w:eastAsiaTheme="minorEastAsia" w:hAnsiTheme="minorHAnsi" w:cstheme="minorBidi"/>
          <w:sz w:val="22"/>
          <w:szCs w:val="22"/>
        </w:rPr>
        <w:t xml:space="preserve"> de </w:t>
      </w:r>
      <w:proofErr w:type="spellStart"/>
      <w:r w:rsidRPr="00445D9A">
        <w:rPr>
          <w:rFonts w:asciiTheme="minorHAnsi" w:eastAsiaTheme="minorEastAsia" w:hAnsiTheme="minorHAnsi" w:cstheme="minorBidi"/>
          <w:sz w:val="22"/>
          <w:szCs w:val="22"/>
        </w:rPr>
        <w:t>xxx</w:t>
      </w:r>
      <w:proofErr w:type="spellEnd"/>
      <w:r w:rsidRPr="00445D9A">
        <w:rPr>
          <w:rFonts w:asciiTheme="minorHAnsi" w:eastAsiaTheme="minorEastAsia" w:hAnsiTheme="minorHAnsi" w:cstheme="minorBidi"/>
          <w:sz w:val="22"/>
          <w:szCs w:val="22"/>
        </w:rPr>
        <w:t xml:space="preserve"> de 201xx, se reúnen los señores: </w:t>
      </w:r>
      <w:proofErr w:type="spellStart"/>
      <w:r w:rsidRPr="00445D9A">
        <w:rPr>
          <w:rFonts w:asciiTheme="minorHAnsi" w:eastAsiaTheme="minorEastAsia" w:hAnsiTheme="minorHAnsi" w:cstheme="minorBidi"/>
          <w:sz w:val="22"/>
          <w:szCs w:val="22"/>
        </w:rPr>
        <w:t>xxxxxxxxxxxx</w:t>
      </w:r>
      <w:proofErr w:type="spellEnd"/>
      <w:r w:rsidRPr="00445D9A">
        <w:rPr>
          <w:rFonts w:asciiTheme="minorHAnsi" w:eastAsiaTheme="minorEastAsia" w:hAnsiTheme="minorHAnsi" w:cstheme="minorBidi"/>
          <w:sz w:val="22"/>
          <w:szCs w:val="22"/>
        </w:rPr>
        <w:t xml:space="preserve">, argentina/o, DNI </w:t>
      </w:r>
      <w:proofErr w:type="spellStart"/>
      <w:r w:rsidRPr="00445D9A">
        <w:rPr>
          <w:rFonts w:asciiTheme="minorHAnsi" w:eastAsiaTheme="minorEastAsia" w:hAnsiTheme="minorHAnsi" w:cstheme="minorBidi"/>
          <w:sz w:val="22"/>
          <w:szCs w:val="22"/>
        </w:rPr>
        <w:t>xxx</w:t>
      </w:r>
      <w:proofErr w:type="spellEnd"/>
      <w:r w:rsidRPr="00445D9A">
        <w:rPr>
          <w:rFonts w:asciiTheme="minorHAnsi" w:eastAsiaTheme="minorEastAsia" w:hAnsiTheme="minorHAnsi" w:cstheme="minorBidi"/>
          <w:sz w:val="22"/>
          <w:szCs w:val="22"/>
        </w:rPr>
        <w:t xml:space="preserve">, mayor de edad, nacida el </w:t>
      </w:r>
      <w:proofErr w:type="spellStart"/>
      <w:r w:rsidRPr="00445D9A">
        <w:rPr>
          <w:rFonts w:asciiTheme="minorHAnsi" w:eastAsiaTheme="minorEastAsia" w:hAnsiTheme="minorHAnsi" w:cstheme="minorBidi"/>
          <w:sz w:val="22"/>
          <w:szCs w:val="22"/>
        </w:rPr>
        <w:t>xxxxxxxxxx</w:t>
      </w:r>
      <w:proofErr w:type="spellEnd"/>
      <w:r w:rsidRPr="00445D9A">
        <w:rPr>
          <w:rFonts w:asciiTheme="minorHAnsi" w:eastAsiaTheme="minorEastAsia" w:hAnsiTheme="minorHAnsi" w:cstheme="minorBidi"/>
          <w:sz w:val="22"/>
          <w:szCs w:val="22"/>
        </w:rPr>
        <w:t xml:space="preserve">, de profesión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con domicilio en </w:t>
      </w:r>
      <w:proofErr w:type="spellStart"/>
      <w:r w:rsidRPr="00445D9A">
        <w:rPr>
          <w:rFonts w:asciiTheme="minorHAnsi" w:eastAsiaTheme="minorEastAsia" w:hAnsiTheme="minorHAnsi" w:cstheme="minorBidi"/>
          <w:sz w:val="22"/>
          <w:szCs w:val="22"/>
        </w:rPr>
        <w:t>xxxxxxxxxx</w:t>
      </w:r>
      <w:proofErr w:type="spellEnd"/>
      <w:r w:rsidRPr="00445D9A">
        <w:rPr>
          <w:rFonts w:asciiTheme="minorHAnsi" w:eastAsiaTheme="minorEastAsia" w:hAnsiTheme="minorHAnsi" w:cstheme="minorBidi"/>
          <w:sz w:val="22"/>
          <w:szCs w:val="22"/>
        </w:rPr>
        <w:t xml:space="preserve">, departamento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provincia de Entre Ríos; </w:t>
      </w:r>
      <w:proofErr w:type="spellStart"/>
      <w:r w:rsidRPr="00445D9A">
        <w:rPr>
          <w:rFonts w:asciiTheme="minorHAnsi" w:eastAsiaTheme="minorEastAsia" w:hAnsiTheme="minorHAnsi" w:cstheme="minorBidi"/>
          <w:sz w:val="22"/>
          <w:szCs w:val="22"/>
        </w:rPr>
        <w:t>xxxxxxxxxxxxxxxx</w:t>
      </w:r>
      <w:proofErr w:type="spellEnd"/>
      <w:r w:rsidRPr="00445D9A">
        <w:rPr>
          <w:rFonts w:asciiTheme="minorHAnsi" w:eastAsiaTheme="minorEastAsia" w:hAnsiTheme="minorHAnsi" w:cstheme="minorBidi"/>
          <w:sz w:val="22"/>
          <w:szCs w:val="22"/>
        </w:rPr>
        <w:t xml:space="preserve">, argentino/a, DNI </w:t>
      </w:r>
      <w:proofErr w:type="spellStart"/>
      <w:r w:rsidRPr="00445D9A">
        <w:rPr>
          <w:rFonts w:asciiTheme="minorHAnsi" w:eastAsiaTheme="minorEastAsia" w:hAnsiTheme="minorHAnsi" w:cstheme="minorBidi"/>
          <w:sz w:val="22"/>
          <w:szCs w:val="22"/>
        </w:rPr>
        <w:t>xxxxx</w:t>
      </w:r>
      <w:proofErr w:type="spellEnd"/>
      <w:r w:rsidRPr="00445D9A">
        <w:rPr>
          <w:rFonts w:asciiTheme="minorHAnsi" w:eastAsiaTheme="minorEastAsia" w:hAnsiTheme="minorHAnsi" w:cstheme="minorBidi"/>
          <w:sz w:val="22"/>
          <w:szCs w:val="22"/>
        </w:rPr>
        <w:t xml:space="preserve">, mayor de edad, nacido el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de profesión </w:t>
      </w:r>
      <w:proofErr w:type="spellStart"/>
      <w:r w:rsidRPr="00445D9A">
        <w:rPr>
          <w:rFonts w:asciiTheme="minorHAnsi" w:eastAsiaTheme="minorEastAsia" w:hAnsiTheme="minorHAnsi" w:cstheme="minorBidi"/>
          <w:sz w:val="22"/>
          <w:szCs w:val="22"/>
        </w:rPr>
        <w:t>xxxxxx</w:t>
      </w:r>
      <w:proofErr w:type="spellEnd"/>
      <w:r w:rsidRPr="00445D9A">
        <w:rPr>
          <w:rFonts w:asciiTheme="minorHAnsi" w:eastAsiaTheme="minorEastAsia" w:hAnsiTheme="minorHAnsi" w:cstheme="minorBidi"/>
          <w:sz w:val="22"/>
          <w:szCs w:val="22"/>
        </w:rPr>
        <w:t xml:space="preserve">, </w:t>
      </w:r>
      <w:proofErr w:type="spellStart"/>
      <w:r w:rsidRPr="00445D9A">
        <w:rPr>
          <w:rFonts w:asciiTheme="minorHAnsi" w:eastAsiaTheme="minorEastAsia" w:hAnsiTheme="minorHAnsi" w:cstheme="minorBidi"/>
          <w:sz w:val="22"/>
          <w:szCs w:val="22"/>
        </w:rPr>
        <w:t>xxx</w:t>
      </w:r>
      <w:proofErr w:type="spellEnd"/>
      <w:r w:rsidRPr="00445D9A">
        <w:rPr>
          <w:rFonts w:asciiTheme="minorHAnsi" w:eastAsiaTheme="minorEastAsia" w:hAnsiTheme="minorHAnsi" w:cstheme="minorBidi"/>
          <w:sz w:val="22"/>
          <w:szCs w:val="22"/>
        </w:rPr>
        <w:t xml:space="preserve">, con domicilio en </w:t>
      </w:r>
      <w:proofErr w:type="spellStart"/>
      <w:r w:rsidRPr="00445D9A">
        <w:rPr>
          <w:rFonts w:asciiTheme="minorHAnsi" w:eastAsiaTheme="minorEastAsia" w:hAnsiTheme="minorHAnsi" w:cstheme="minorBidi"/>
          <w:sz w:val="22"/>
          <w:szCs w:val="22"/>
        </w:rPr>
        <w:t>xxxxxxxxxxx</w:t>
      </w:r>
      <w:proofErr w:type="spellEnd"/>
      <w:r w:rsidRPr="00445D9A">
        <w:rPr>
          <w:rFonts w:asciiTheme="minorHAnsi" w:eastAsiaTheme="minorEastAsia" w:hAnsiTheme="minorHAnsi" w:cstheme="minorBidi"/>
          <w:sz w:val="22"/>
          <w:szCs w:val="22"/>
        </w:rPr>
        <w:t xml:space="preserve">, departamento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provincia de </w:t>
      </w:r>
      <w:proofErr w:type="spellStart"/>
      <w:r w:rsidRPr="00445D9A">
        <w:rPr>
          <w:rFonts w:asciiTheme="minorHAnsi" w:eastAsiaTheme="minorEastAsia" w:hAnsiTheme="minorHAnsi" w:cstheme="minorBidi"/>
          <w:sz w:val="22"/>
          <w:szCs w:val="22"/>
        </w:rPr>
        <w:t>xxxxxxx</w:t>
      </w:r>
      <w:proofErr w:type="spellEnd"/>
      <w:r w:rsidRPr="00445D9A">
        <w:rPr>
          <w:rFonts w:asciiTheme="minorHAnsi" w:eastAsiaTheme="minorEastAsia" w:hAnsiTheme="minorHAnsi" w:cstheme="minorBidi"/>
          <w:sz w:val="22"/>
          <w:szCs w:val="22"/>
        </w:rPr>
        <w:t xml:space="preserve">; y </w:t>
      </w:r>
      <w:proofErr w:type="spellStart"/>
      <w:r w:rsidRPr="00445D9A">
        <w:rPr>
          <w:rFonts w:asciiTheme="minorHAnsi" w:eastAsiaTheme="minorEastAsia" w:hAnsiTheme="minorHAnsi" w:cstheme="minorBidi"/>
          <w:sz w:val="22"/>
          <w:szCs w:val="22"/>
        </w:rPr>
        <w:t>xxxxxxxxxxxx</w:t>
      </w:r>
      <w:proofErr w:type="spellEnd"/>
      <w:r w:rsidRPr="00445D9A">
        <w:rPr>
          <w:rFonts w:asciiTheme="minorHAnsi" w:eastAsiaTheme="minorEastAsia" w:hAnsiTheme="minorHAnsi" w:cstheme="minorBidi"/>
          <w:sz w:val="22"/>
          <w:szCs w:val="22"/>
        </w:rPr>
        <w:t xml:space="preserve">, argentino/a, DNI </w:t>
      </w:r>
      <w:proofErr w:type="spellStart"/>
      <w:r w:rsidRPr="00445D9A">
        <w:rPr>
          <w:rFonts w:asciiTheme="minorHAnsi" w:eastAsiaTheme="minorEastAsia" w:hAnsiTheme="minorHAnsi" w:cstheme="minorBidi"/>
          <w:sz w:val="22"/>
          <w:szCs w:val="22"/>
        </w:rPr>
        <w:t>xxxxxx</w:t>
      </w:r>
      <w:proofErr w:type="spellEnd"/>
      <w:r w:rsidRPr="00445D9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CUIT/L: </w:t>
      </w:r>
      <w:proofErr w:type="spellStart"/>
      <w:r>
        <w:rPr>
          <w:rFonts w:asciiTheme="minorHAnsi" w:eastAsiaTheme="minorEastAsia" w:hAnsiTheme="minorHAnsi" w:cstheme="minorBidi"/>
          <w:sz w:val="22"/>
          <w:szCs w:val="22"/>
        </w:rPr>
        <w:t>xxxxx</w:t>
      </w:r>
      <w:proofErr w:type="spellEnd"/>
      <w:r>
        <w:rPr>
          <w:rFonts w:asciiTheme="minorHAnsi" w:eastAsiaTheme="minorEastAsia" w:hAnsiTheme="minorHAnsi" w:cstheme="minorBidi"/>
          <w:sz w:val="22"/>
          <w:szCs w:val="22"/>
        </w:rPr>
        <w:t xml:space="preserve">, </w:t>
      </w:r>
      <w:r w:rsidRPr="00445D9A">
        <w:rPr>
          <w:rFonts w:asciiTheme="minorHAnsi" w:eastAsiaTheme="minorEastAsia" w:hAnsiTheme="minorHAnsi" w:cstheme="minorBidi"/>
          <w:sz w:val="22"/>
          <w:szCs w:val="22"/>
        </w:rPr>
        <w:t xml:space="preserve">mayor de edad,  nacido el </w:t>
      </w:r>
      <w:proofErr w:type="spellStart"/>
      <w:r w:rsidRPr="00445D9A">
        <w:rPr>
          <w:rFonts w:asciiTheme="minorHAnsi" w:eastAsiaTheme="minorEastAsia" w:hAnsiTheme="minorHAnsi" w:cstheme="minorBidi"/>
          <w:sz w:val="22"/>
          <w:szCs w:val="22"/>
        </w:rPr>
        <w:t>xxxxx</w:t>
      </w:r>
      <w:proofErr w:type="spellEnd"/>
      <w:r w:rsidRPr="00445D9A">
        <w:rPr>
          <w:rFonts w:asciiTheme="minorHAnsi" w:eastAsiaTheme="minorEastAsia" w:hAnsiTheme="minorHAnsi" w:cstheme="minorBidi"/>
          <w:sz w:val="22"/>
          <w:szCs w:val="22"/>
        </w:rPr>
        <w:t xml:space="preserve"> de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de profesión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con domicilio en </w:t>
      </w:r>
      <w:proofErr w:type="spellStart"/>
      <w:r w:rsidRPr="00445D9A">
        <w:rPr>
          <w:rFonts w:asciiTheme="minorHAnsi" w:eastAsiaTheme="minorEastAsia" w:hAnsiTheme="minorHAnsi" w:cstheme="minorBidi"/>
          <w:sz w:val="22"/>
          <w:szCs w:val="22"/>
        </w:rPr>
        <w:t>xxxxxxx</w:t>
      </w:r>
      <w:proofErr w:type="spellEnd"/>
      <w:r w:rsidRPr="00445D9A">
        <w:rPr>
          <w:rFonts w:asciiTheme="minorHAnsi" w:eastAsiaTheme="minorEastAsia" w:hAnsiTheme="minorHAnsi" w:cstheme="minorBidi"/>
          <w:sz w:val="22"/>
          <w:szCs w:val="22"/>
        </w:rPr>
        <w:t xml:space="preserve"> de la ciudad de </w:t>
      </w:r>
      <w:proofErr w:type="spellStart"/>
      <w:r w:rsidRPr="00445D9A">
        <w:rPr>
          <w:rFonts w:asciiTheme="minorHAnsi" w:eastAsiaTheme="minorEastAsia" w:hAnsiTheme="minorHAnsi" w:cstheme="minorBidi"/>
          <w:sz w:val="22"/>
          <w:szCs w:val="22"/>
        </w:rPr>
        <w:t>xxxxx</w:t>
      </w:r>
      <w:proofErr w:type="spellEnd"/>
      <w:r w:rsidRPr="00445D9A">
        <w:rPr>
          <w:rFonts w:asciiTheme="minorHAnsi" w:eastAsiaTheme="minorEastAsia" w:hAnsiTheme="minorHAnsi" w:cstheme="minorBidi"/>
          <w:sz w:val="22"/>
          <w:szCs w:val="22"/>
        </w:rPr>
        <w:t xml:space="preserve">, departamento </w:t>
      </w:r>
      <w:proofErr w:type="spellStart"/>
      <w:r w:rsidRPr="00445D9A">
        <w:rPr>
          <w:rFonts w:asciiTheme="minorHAnsi" w:eastAsiaTheme="minorEastAsia" w:hAnsiTheme="minorHAnsi" w:cstheme="minorBidi"/>
          <w:sz w:val="22"/>
          <w:szCs w:val="22"/>
        </w:rPr>
        <w:t>xxxxx</w:t>
      </w:r>
      <w:proofErr w:type="spellEnd"/>
      <w:r w:rsidRPr="00445D9A">
        <w:rPr>
          <w:rFonts w:asciiTheme="minorHAnsi" w:eastAsiaTheme="minorEastAsia" w:hAnsiTheme="minorHAnsi" w:cstheme="minorBidi"/>
          <w:sz w:val="22"/>
          <w:szCs w:val="22"/>
        </w:rPr>
        <w:t xml:space="preserve">, provincia de Entre Ríos; convienen celebrar el presente contrato de Sociedad de Responsabilidad Limitada que se regirá por las disposiciones de la Ley 19550 </w:t>
      </w:r>
      <w:r>
        <w:rPr>
          <w:rFonts w:asciiTheme="minorHAnsi" w:eastAsiaTheme="minorEastAsia" w:hAnsiTheme="minorHAnsi" w:cstheme="minorBidi"/>
          <w:sz w:val="22"/>
          <w:szCs w:val="22"/>
        </w:rPr>
        <w:t xml:space="preserve">General de </w:t>
      </w:r>
      <w:r w:rsidRPr="00445D9A">
        <w:rPr>
          <w:rFonts w:asciiTheme="minorHAnsi" w:eastAsiaTheme="minorEastAsia" w:hAnsiTheme="minorHAnsi" w:cstheme="minorBidi"/>
          <w:sz w:val="22"/>
          <w:szCs w:val="22"/>
        </w:rPr>
        <w:t>Sociedades y sus modificatorias y las siguientes cláusulas particulares.</w:t>
      </w:r>
      <w:r>
        <w:rPr>
          <w:rFonts w:asciiTheme="minorHAnsi" w:eastAsiaTheme="minorEastAsia" w:hAnsiTheme="minorHAnsi" w:cstheme="minorBidi"/>
          <w:sz w:val="22"/>
          <w:szCs w:val="22"/>
        </w:rPr>
        <w:t xml:space="preserve"> </w:t>
      </w:r>
      <w:r w:rsidRPr="000928A2">
        <w:rPr>
          <w:rFonts w:asciiTheme="minorHAnsi" w:eastAsiaTheme="minorEastAsia" w:hAnsiTheme="minorHAnsi" w:cstheme="minorBidi"/>
          <w:b/>
          <w:sz w:val="22"/>
          <w:szCs w:val="22"/>
          <w:u w:val="single"/>
        </w:rPr>
        <w:t>PRIMERA:</w:t>
      </w:r>
      <w:r w:rsidRPr="00445D9A">
        <w:rPr>
          <w:rFonts w:asciiTheme="minorHAnsi" w:eastAsiaTheme="minorEastAsia" w:hAnsiTheme="minorHAnsi" w:cstheme="minorBidi"/>
          <w:sz w:val="22"/>
          <w:szCs w:val="22"/>
        </w:rPr>
        <w:t xml:space="preserve"> Denominación: La sociedad girará bajo la denominación de “</w:t>
      </w:r>
      <w:proofErr w:type="spellStart"/>
      <w:r w:rsidRPr="00445D9A">
        <w:rPr>
          <w:rFonts w:asciiTheme="minorHAnsi" w:eastAsiaTheme="minorEastAsia" w:hAnsiTheme="minorHAnsi" w:cstheme="minorBidi"/>
          <w:sz w:val="22"/>
          <w:szCs w:val="22"/>
        </w:rPr>
        <w:t>xxxxxxxxxx</w:t>
      </w:r>
      <w:proofErr w:type="spellEnd"/>
      <w:r w:rsidRPr="00445D9A">
        <w:rPr>
          <w:rFonts w:asciiTheme="minorHAnsi" w:eastAsiaTheme="minorEastAsia" w:hAnsiTheme="minorHAnsi" w:cstheme="minorBidi"/>
          <w:sz w:val="22"/>
          <w:szCs w:val="22"/>
        </w:rPr>
        <w:t xml:space="preserve"> S.R.L</w:t>
      </w:r>
      <w:r>
        <w:rPr>
          <w:rFonts w:asciiTheme="minorHAnsi" w:eastAsiaTheme="minorEastAsia" w:hAnsiTheme="minorHAnsi" w:cstheme="minorBidi"/>
          <w:sz w:val="22"/>
          <w:szCs w:val="22"/>
        </w:rPr>
        <w:t>.-</w:t>
      </w:r>
      <w:r w:rsidRPr="000928A2">
        <w:rPr>
          <w:rFonts w:asciiTheme="minorHAnsi" w:eastAsiaTheme="minorEastAsia" w:hAnsiTheme="minorHAnsi" w:cstheme="minorBidi"/>
          <w:b/>
          <w:sz w:val="22"/>
          <w:szCs w:val="22"/>
          <w:u w:val="single"/>
        </w:rPr>
        <w:t>SEGUNDA:</w:t>
      </w:r>
      <w:r w:rsidRPr="00445D9A">
        <w:rPr>
          <w:rFonts w:asciiTheme="minorHAnsi" w:eastAsiaTheme="minorEastAsia" w:hAnsiTheme="minorHAnsi" w:cstheme="minorBidi"/>
          <w:sz w:val="22"/>
          <w:szCs w:val="22"/>
        </w:rPr>
        <w:t xml:space="preserve"> Domicilio: La sociedad tendrá domicilio legal en departamento </w:t>
      </w:r>
      <w:proofErr w:type="spellStart"/>
      <w:r w:rsidRPr="00445D9A">
        <w:rPr>
          <w:rFonts w:asciiTheme="minorHAnsi" w:eastAsiaTheme="minorEastAsia" w:hAnsiTheme="minorHAnsi" w:cstheme="minorBidi"/>
          <w:sz w:val="22"/>
          <w:szCs w:val="22"/>
        </w:rPr>
        <w:t>xxxxx</w:t>
      </w:r>
      <w:proofErr w:type="spellEnd"/>
      <w:r w:rsidRPr="00445D9A">
        <w:rPr>
          <w:rFonts w:asciiTheme="minorHAnsi" w:eastAsiaTheme="minorEastAsia" w:hAnsiTheme="minorHAnsi" w:cstheme="minorBidi"/>
          <w:sz w:val="22"/>
          <w:szCs w:val="22"/>
        </w:rPr>
        <w:t xml:space="preserve">, ciudad de </w:t>
      </w:r>
      <w:proofErr w:type="spellStart"/>
      <w:r w:rsidRPr="00445D9A">
        <w:rPr>
          <w:rFonts w:asciiTheme="minorHAnsi" w:eastAsiaTheme="minorEastAsia" w:hAnsiTheme="minorHAnsi" w:cstheme="minorBidi"/>
          <w:sz w:val="22"/>
          <w:szCs w:val="22"/>
        </w:rPr>
        <w:t>xxxxx</w:t>
      </w:r>
      <w:proofErr w:type="spellEnd"/>
      <w:r w:rsidRPr="00445D9A">
        <w:rPr>
          <w:rFonts w:asciiTheme="minorHAnsi" w:eastAsiaTheme="minorEastAsia" w:hAnsiTheme="minorHAnsi" w:cstheme="minorBidi"/>
          <w:sz w:val="22"/>
          <w:szCs w:val="22"/>
        </w:rPr>
        <w:t xml:space="preserve">, provincia de Entre Ríos, pudiendo establecer sucursales, agencias, locales de venta, escritorios, depósitos, en cualquier </w:t>
      </w:r>
      <w:r>
        <w:rPr>
          <w:rFonts w:asciiTheme="minorHAnsi" w:eastAsiaTheme="minorEastAsia" w:hAnsiTheme="minorHAnsi" w:cstheme="minorBidi"/>
          <w:sz w:val="22"/>
          <w:szCs w:val="22"/>
        </w:rPr>
        <w:t>lugar del país o del extranjero.</w:t>
      </w:r>
      <w:r w:rsidRPr="00445D9A">
        <w:rPr>
          <w:rFonts w:asciiTheme="minorHAnsi" w:eastAsiaTheme="minorEastAsia" w:hAnsiTheme="minorHAnsi" w:cstheme="minorBidi"/>
          <w:sz w:val="22"/>
          <w:szCs w:val="22"/>
        </w:rPr>
        <w:t xml:space="preserve"> </w:t>
      </w:r>
      <w:r w:rsidRPr="000928A2">
        <w:rPr>
          <w:rFonts w:asciiTheme="minorHAnsi" w:eastAsiaTheme="minorEastAsia" w:hAnsiTheme="minorHAnsi" w:cstheme="minorBidi"/>
          <w:b/>
          <w:sz w:val="22"/>
          <w:szCs w:val="22"/>
          <w:u w:val="single"/>
        </w:rPr>
        <w:t>TERCERA:</w:t>
      </w:r>
      <w:r w:rsidRPr="00445D9A">
        <w:rPr>
          <w:rFonts w:asciiTheme="minorHAnsi" w:eastAsiaTheme="minorEastAsia" w:hAnsiTheme="minorHAnsi" w:cstheme="minorBidi"/>
          <w:sz w:val="22"/>
          <w:szCs w:val="22"/>
        </w:rPr>
        <w:t xml:space="preserve"> Duración: A partir de la fecha de inscripción y por el término de noventa y nueve (99) años, queda constituida la presente sociedad, plazo que podrá prorrogarse, por acuerdo de socios según lo establecido en el presente contrato.</w:t>
      </w:r>
      <w:r>
        <w:rPr>
          <w:rFonts w:asciiTheme="minorHAnsi" w:eastAsiaTheme="minorEastAsia" w:hAnsiTheme="minorHAnsi" w:cstheme="minorBidi"/>
          <w:sz w:val="22"/>
          <w:szCs w:val="22"/>
        </w:rPr>
        <w:t xml:space="preserve"> </w:t>
      </w:r>
      <w:r w:rsidRPr="000928A2">
        <w:rPr>
          <w:rFonts w:asciiTheme="minorHAnsi" w:eastAsiaTheme="minorEastAsia" w:hAnsiTheme="minorHAnsi" w:cstheme="minorBidi"/>
          <w:b/>
          <w:sz w:val="22"/>
          <w:szCs w:val="22"/>
          <w:u w:val="single"/>
        </w:rPr>
        <w:t>CUARTA:</w:t>
      </w:r>
      <w:r w:rsidRPr="00445D9A">
        <w:rPr>
          <w:rFonts w:asciiTheme="minorHAnsi" w:eastAsiaTheme="minorEastAsia" w:hAnsiTheme="minorHAnsi" w:cstheme="minorBidi"/>
          <w:sz w:val="22"/>
          <w:szCs w:val="22"/>
        </w:rPr>
        <w:t xml:space="preserve"> Objeto: La sociedad tendrá por objeto: </w:t>
      </w:r>
      <w:proofErr w:type="spellStart"/>
      <w:r w:rsidRPr="00445D9A">
        <w:rPr>
          <w:rFonts w:asciiTheme="minorHAnsi" w:eastAsiaTheme="minorEastAsia" w:hAnsiTheme="minorHAnsi" w:cstheme="minorBidi"/>
          <w:sz w:val="22"/>
          <w:szCs w:val="22"/>
        </w:rPr>
        <w:t>xxxxxxxxxxx</w:t>
      </w:r>
      <w:proofErr w:type="spellEnd"/>
      <w:r w:rsidRPr="00445D9A">
        <w:rPr>
          <w:rFonts w:asciiTheme="minorHAnsi" w:eastAsiaTheme="minorEastAsia" w:hAnsiTheme="minorHAnsi" w:cstheme="minorBidi"/>
          <w:sz w:val="22"/>
          <w:szCs w:val="22"/>
        </w:rPr>
        <w:t xml:space="preserve"> (EL MISMO DEBE SER PRECISO Y DETERMINADO</w:t>
      </w:r>
      <w:r>
        <w:rPr>
          <w:rFonts w:asciiTheme="minorHAnsi" w:eastAsiaTheme="minorEastAsia" w:hAnsiTheme="minorHAnsi" w:cstheme="minorBidi"/>
          <w:sz w:val="22"/>
          <w:szCs w:val="22"/>
        </w:rPr>
        <w:t xml:space="preserve"> conforme art. 11 inc. 3</w:t>
      </w:r>
      <w:r w:rsidRPr="00445D9A">
        <w:rPr>
          <w:rFonts w:asciiTheme="minorHAnsi" w:eastAsiaTheme="minorEastAsia" w:hAnsiTheme="minorHAnsi" w:cstheme="minorBidi"/>
          <w:sz w:val="22"/>
          <w:szCs w:val="22"/>
        </w:rPr>
        <w:t>). De acuerdo a lo detallado precedentemente, podrá realizar por cuenta propia o de terceros o asociada a terceros en el país o en el extranjero, las siguientes actividades</w:t>
      </w:r>
      <w:r>
        <w:rPr>
          <w:rFonts w:asciiTheme="minorHAnsi" w:eastAsiaTheme="minorEastAsia" w:hAnsiTheme="minorHAnsi" w:cstheme="minorBidi"/>
          <w:sz w:val="22"/>
          <w:szCs w:val="22"/>
        </w:rPr>
        <w:t xml:space="preserve"> (la siguiente enunciación es a modo ejemplificativo)</w:t>
      </w:r>
    </w:p>
    <w:p w:rsidR="0089363D" w:rsidRPr="004F6682" w:rsidRDefault="0089363D" w:rsidP="0089363D">
      <w:pPr>
        <w:pStyle w:val="normal0"/>
        <w:numPr>
          <w:ilvl w:val="0"/>
          <w:numId w:val="3"/>
        </w:numPr>
        <w:spacing w:line="360" w:lineRule="auto"/>
        <w:jc w:val="both"/>
        <w:rPr>
          <w:rFonts w:asciiTheme="minorHAnsi" w:eastAsiaTheme="minorEastAsia" w:hAnsiTheme="minorHAnsi" w:cstheme="minorBidi"/>
          <w:color w:val="FF0000"/>
          <w:sz w:val="22"/>
          <w:szCs w:val="22"/>
        </w:rPr>
      </w:pPr>
      <w:r w:rsidRPr="004F6682">
        <w:rPr>
          <w:rFonts w:asciiTheme="minorHAnsi" w:eastAsiaTheme="minorEastAsia" w:hAnsiTheme="minorHAnsi" w:cstheme="minorBidi"/>
          <w:color w:val="FF0000"/>
          <w:sz w:val="22"/>
          <w:szCs w:val="22"/>
        </w:rPr>
        <w:t xml:space="preserve">Comerciales: </w:t>
      </w:r>
      <w:proofErr w:type="spellStart"/>
      <w:r w:rsidRPr="004F6682">
        <w:rPr>
          <w:rFonts w:asciiTheme="minorHAnsi" w:eastAsiaTheme="minorEastAsia" w:hAnsiTheme="minorHAnsi" w:cstheme="minorBidi"/>
          <w:color w:val="FF0000"/>
          <w:sz w:val="22"/>
          <w:szCs w:val="22"/>
        </w:rPr>
        <w:t>xxxxx</w:t>
      </w:r>
      <w:proofErr w:type="spellEnd"/>
    </w:p>
    <w:p w:rsidR="0089363D" w:rsidRPr="004F6682" w:rsidRDefault="0089363D" w:rsidP="0089363D">
      <w:pPr>
        <w:pStyle w:val="normal0"/>
        <w:numPr>
          <w:ilvl w:val="0"/>
          <w:numId w:val="3"/>
        </w:numPr>
        <w:spacing w:line="360" w:lineRule="auto"/>
        <w:jc w:val="both"/>
        <w:rPr>
          <w:rFonts w:asciiTheme="minorHAnsi" w:eastAsiaTheme="minorEastAsia" w:hAnsiTheme="minorHAnsi" w:cstheme="minorBidi"/>
          <w:color w:val="FF0000"/>
          <w:sz w:val="22"/>
          <w:szCs w:val="22"/>
        </w:rPr>
      </w:pPr>
      <w:r w:rsidRPr="004F6682">
        <w:rPr>
          <w:rFonts w:asciiTheme="minorHAnsi" w:eastAsiaTheme="minorEastAsia" w:hAnsiTheme="minorHAnsi" w:cstheme="minorBidi"/>
          <w:color w:val="FF0000"/>
          <w:sz w:val="22"/>
          <w:szCs w:val="22"/>
        </w:rPr>
        <w:t xml:space="preserve">Industriales: </w:t>
      </w:r>
      <w:proofErr w:type="spellStart"/>
      <w:r w:rsidRPr="004F6682">
        <w:rPr>
          <w:rFonts w:asciiTheme="minorHAnsi" w:eastAsiaTheme="minorEastAsia" w:hAnsiTheme="minorHAnsi" w:cstheme="minorBidi"/>
          <w:color w:val="FF0000"/>
          <w:sz w:val="22"/>
          <w:szCs w:val="22"/>
        </w:rPr>
        <w:t>xxxxx</w:t>
      </w:r>
      <w:proofErr w:type="spellEnd"/>
    </w:p>
    <w:p w:rsidR="0089363D" w:rsidRPr="004F6682" w:rsidRDefault="0089363D" w:rsidP="0089363D">
      <w:pPr>
        <w:pStyle w:val="normal0"/>
        <w:numPr>
          <w:ilvl w:val="0"/>
          <w:numId w:val="3"/>
        </w:numPr>
        <w:spacing w:line="360" w:lineRule="auto"/>
        <w:jc w:val="both"/>
        <w:rPr>
          <w:rFonts w:asciiTheme="minorHAnsi" w:eastAsiaTheme="minorEastAsia" w:hAnsiTheme="minorHAnsi" w:cstheme="minorBidi"/>
          <w:color w:val="FF0000"/>
          <w:sz w:val="22"/>
          <w:szCs w:val="22"/>
        </w:rPr>
      </w:pPr>
      <w:r w:rsidRPr="004F6682">
        <w:rPr>
          <w:rFonts w:asciiTheme="minorHAnsi" w:eastAsiaTheme="minorEastAsia" w:hAnsiTheme="minorHAnsi" w:cstheme="minorBidi"/>
          <w:color w:val="FF0000"/>
          <w:sz w:val="22"/>
          <w:szCs w:val="22"/>
        </w:rPr>
        <w:t xml:space="preserve">Servicios: </w:t>
      </w:r>
      <w:proofErr w:type="spellStart"/>
      <w:r w:rsidRPr="004F6682">
        <w:rPr>
          <w:rFonts w:asciiTheme="minorHAnsi" w:eastAsiaTheme="minorEastAsia" w:hAnsiTheme="minorHAnsi" w:cstheme="minorBidi"/>
          <w:color w:val="FF0000"/>
          <w:sz w:val="22"/>
          <w:szCs w:val="22"/>
        </w:rPr>
        <w:t>xxxxx</w:t>
      </w:r>
      <w:proofErr w:type="spellEnd"/>
    </w:p>
    <w:p w:rsidR="0089363D" w:rsidRPr="004F6682" w:rsidRDefault="0089363D" w:rsidP="0089363D">
      <w:pPr>
        <w:pStyle w:val="normal0"/>
        <w:numPr>
          <w:ilvl w:val="0"/>
          <w:numId w:val="3"/>
        </w:numPr>
        <w:spacing w:line="360" w:lineRule="auto"/>
        <w:jc w:val="both"/>
        <w:rPr>
          <w:rFonts w:asciiTheme="minorHAnsi" w:eastAsiaTheme="minorEastAsia" w:hAnsiTheme="minorHAnsi" w:cstheme="minorBidi"/>
          <w:color w:val="FF0000"/>
          <w:sz w:val="22"/>
          <w:szCs w:val="22"/>
        </w:rPr>
      </w:pPr>
      <w:r w:rsidRPr="004F6682">
        <w:rPr>
          <w:rFonts w:asciiTheme="minorHAnsi" w:eastAsiaTheme="minorEastAsia" w:hAnsiTheme="minorHAnsi" w:cstheme="minorBidi"/>
          <w:color w:val="FF0000"/>
          <w:sz w:val="22"/>
          <w:szCs w:val="22"/>
        </w:rPr>
        <w:t xml:space="preserve">Mandatarias: </w:t>
      </w:r>
      <w:proofErr w:type="spellStart"/>
      <w:r w:rsidRPr="004F6682">
        <w:rPr>
          <w:rFonts w:asciiTheme="minorHAnsi" w:eastAsiaTheme="minorEastAsia" w:hAnsiTheme="minorHAnsi" w:cstheme="minorBidi"/>
          <w:color w:val="FF0000"/>
          <w:sz w:val="22"/>
          <w:szCs w:val="22"/>
        </w:rPr>
        <w:t>xxxxx</w:t>
      </w:r>
      <w:proofErr w:type="spellEnd"/>
    </w:p>
    <w:p w:rsidR="0089363D" w:rsidRPr="004F6682" w:rsidRDefault="0089363D" w:rsidP="0089363D">
      <w:pPr>
        <w:pStyle w:val="normal0"/>
        <w:numPr>
          <w:ilvl w:val="0"/>
          <w:numId w:val="3"/>
        </w:numPr>
        <w:spacing w:line="360" w:lineRule="auto"/>
        <w:jc w:val="both"/>
        <w:rPr>
          <w:rFonts w:asciiTheme="minorHAnsi" w:eastAsiaTheme="minorEastAsia" w:hAnsiTheme="minorHAnsi" w:cstheme="minorBidi"/>
          <w:color w:val="FF0000"/>
          <w:sz w:val="22"/>
          <w:szCs w:val="22"/>
        </w:rPr>
      </w:pPr>
      <w:r w:rsidRPr="004F6682">
        <w:rPr>
          <w:rFonts w:asciiTheme="minorHAnsi" w:eastAsiaTheme="minorEastAsia" w:hAnsiTheme="minorHAnsi" w:cstheme="minorBidi"/>
          <w:color w:val="FF0000"/>
          <w:sz w:val="22"/>
          <w:szCs w:val="22"/>
        </w:rPr>
        <w:t xml:space="preserve">Inmobiliarias: </w:t>
      </w:r>
      <w:proofErr w:type="spellStart"/>
      <w:r w:rsidRPr="004F6682">
        <w:rPr>
          <w:rFonts w:asciiTheme="minorHAnsi" w:eastAsiaTheme="minorEastAsia" w:hAnsiTheme="minorHAnsi" w:cstheme="minorBidi"/>
          <w:color w:val="FF0000"/>
          <w:sz w:val="22"/>
          <w:szCs w:val="22"/>
        </w:rPr>
        <w:t>xxxxx</w:t>
      </w:r>
      <w:proofErr w:type="spellEnd"/>
    </w:p>
    <w:p w:rsidR="0089363D" w:rsidRPr="004F6682" w:rsidRDefault="0089363D" w:rsidP="0089363D">
      <w:pPr>
        <w:pStyle w:val="normal0"/>
        <w:numPr>
          <w:ilvl w:val="0"/>
          <w:numId w:val="3"/>
        </w:numPr>
        <w:pBdr>
          <w:top w:val="nil"/>
          <w:left w:val="nil"/>
          <w:bottom w:val="nil"/>
          <w:right w:val="nil"/>
          <w:between w:val="nil"/>
        </w:pBdr>
        <w:spacing w:line="360" w:lineRule="auto"/>
        <w:jc w:val="both"/>
        <w:rPr>
          <w:rFonts w:asciiTheme="minorHAnsi" w:eastAsiaTheme="minorEastAsia" w:hAnsiTheme="minorHAnsi" w:cstheme="minorBidi"/>
          <w:color w:val="FF0000"/>
          <w:sz w:val="22"/>
          <w:szCs w:val="22"/>
        </w:rPr>
      </w:pPr>
      <w:r w:rsidRPr="004F6682">
        <w:rPr>
          <w:rFonts w:asciiTheme="minorHAnsi" w:eastAsiaTheme="minorEastAsia" w:hAnsiTheme="minorHAnsi" w:cstheme="minorBidi"/>
          <w:color w:val="FF0000"/>
          <w:sz w:val="22"/>
          <w:szCs w:val="22"/>
        </w:rPr>
        <w:t xml:space="preserve">Financieras y de Inversión: </w:t>
      </w:r>
      <w:proofErr w:type="spellStart"/>
      <w:r w:rsidRPr="004F6682">
        <w:rPr>
          <w:rFonts w:asciiTheme="minorHAnsi" w:eastAsiaTheme="minorEastAsia" w:hAnsiTheme="minorHAnsi" w:cstheme="minorBidi"/>
          <w:color w:val="FF0000"/>
          <w:sz w:val="22"/>
          <w:szCs w:val="22"/>
        </w:rPr>
        <w:t>xxxxx</w:t>
      </w:r>
      <w:proofErr w:type="spellEnd"/>
      <w:r w:rsidRPr="004F6682">
        <w:rPr>
          <w:rFonts w:asciiTheme="minorHAnsi" w:eastAsiaTheme="minorEastAsia" w:hAnsiTheme="minorHAnsi" w:cstheme="minorBidi"/>
          <w:color w:val="FF0000"/>
          <w:sz w:val="22"/>
          <w:szCs w:val="22"/>
        </w:rPr>
        <w:t xml:space="preserve"> ( </w:t>
      </w:r>
      <w:r>
        <w:rPr>
          <w:rFonts w:asciiTheme="minorHAnsi" w:eastAsiaTheme="minorEastAsia" w:hAnsiTheme="minorHAnsi" w:cstheme="minorBidi"/>
          <w:color w:val="FF0000"/>
          <w:sz w:val="22"/>
          <w:szCs w:val="22"/>
        </w:rPr>
        <w:t>los casos enunciados en el presente son meramente ejemplificativos, pudiendo suprimirse o agregarse distintos</w:t>
      </w:r>
      <w:r w:rsidRPr="004F6682">
        <w:rPr>
          <w:rFonts w:asciiTheme="minorHAnsi" w:eastAsiaTheme="minorEastAsia" w:hAnsiTheme="minorHAnsi" w:cstheme="minorBidi"/>
          <w:color w:val="FF0000"/>
          <w:sz w:val="22"/>
          <w:szCs w:val="22"/>
        </w:rPr>
        <w:t>)</w:t>
      </w:r>
    </w:p>
    <w:p w:rsidR="0089363D" w:rsidRDefault="0089363D" w:rsidP="0089363D">
      <w:pPr>
        <w:pStyle w:val="normal0"/>
        <w:pBdr>
          <w:top w:val="nil"/>
          <w:left w:val="nil"/>
          <w:bottom w:val="nil"/>
          <w:right w:val="nil"/>
          <w:between w:val="nil"/>
        </w:pBdr>
        <w:spacing w:line="360" w:lineRule="auto"/>
        <w:jc w:val="both"/>
        <w:rPr>
          <w:rFonts w:asciiTheme="minorHAnsi" w:eastAsiaTheme="minorEastAsia" w:hAnsiTheme="minorHAnsi" w:cstheme="minorBidi"/>
          <w:sz w:val="22"/>
          <w:szCs w:val="22"/>
        </w:rPr>
      </w:pPr>
      <w:r w:rsidRPr="00445D9A">
        <w:rPr>
          <w:rFonts w:asciiTheme="minorHAnsi" w:eastAsiaTheme="minorEastAsia" w:hAnsiTheme="minorHAnsi" w:cstheme="minorBidi"/>
          <w:sz w:val="22"/>
          <w:szCs w:val="22"/>
        </w:rPr>
        <w:t xml:space="preserve">Para la consecución de su objeto social la sociedad podrá realizar todo acto lícito relacionado con el mismo. </w:t>
      </w:r>
      <w:r w:rsidRPr="000928A2">
        <w:rPr>
          <w:rFonts w:asciiTheme="minorHAnsi" w:eastAsiaTheme="minorEastAsia" w:hAnsiTheme="minorHAnsi" w:cstheme="minorBidi"/>
          <w:b/>
          <w:sz w:val="22"/>
          <w:szCs w:val="22"/>
          <w:u w:val="single"/>
        </w:rPr>
        <w:t>QUINTA:</w:t>
      </w:r>
      <w:r w:rsidRPr="00445D9A">
        <w:rPr>
          <w:rFonts w:asciiTheme="minorHAnsi" w:eastAsiaTheme="minorEastAsia" w:hAnsiTheme="minorHAnsi" w:cstheme="minorBidi"/>
          <w:sz w:val="22"/>
          <w:szCs w:val="22"/>
        </w:rPr>
        <w:t xml:space="preserve"> Capital: El capital social se fija en la suma de Pesos </w:t>
      </w:r>
      <w:proofErr w:type="spellStart"/>
      <w:r w:rsidRPr="00445D9A">
        <w:rPr>
          <w:rFonts w:asciiTheme="minorHAnsi" w:eastAsiaTheme="minorEastAsia" w:hAnsiTheme="minorHAnsi" w:cstheme="minorBidi"/>
          <w:sz w:val="22"/>
          <w:szCs w:val="22"/>
        </w:rPr>
        <w:t>xxxxxx</w:t>
      </w:r>
      <w:proofErr w:type="spellEnd"/>
      <w:r w:rsidRPr="00445D9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Dividido en </w:t>
      </w:r>
      <w:proofErr w:type="spellStart"/>
      <w:r>
        <w:rPr>
          <w:rFonts w:asciiTheme="minorHAnsi" w:eastAsiaTheme="minorEastAsia" w:hAnsiTheme="minorHAnsi" w:cstheme="minorBidi"/>
          <w:sz w:val="22"/>
          <w:szCs w:val="22"/>
        </w:rPr>
        <w:t>xxx</w:t>
      </w:r>
      <w:proofErr w:type="spellEnd"/>
      <w:r>
        <w:rPr>
          <w:rFonts w:asciiTheme="minorHAnsi" w:eastAsiaTheme="minorEastAsia" w:hAnsiTheme="minorHAnsi" w:cstheme="minorBidi"/>
          <w:sz w:val="22"/>
          <w:szCs w:val="22"/>
        </w:rPr>
        <w:t xml:space="preserve"> cuotas sociales de pesos </w:t>
      </w:r>
      <w:proofErr w:type="spellStart"/>
      <w:r>
        <w:rPr>
          <w:rFonts w:asciiTheme="minorHAnsi" w:eastAsiaTheme="minorEastAsia" w:hAnsiTheme="minorHAnsi" w:cstheme="minorBidi"/>
          <w:sz w:val="22"/>
          <w:szCs w:val="22"/>
        </w:rPr>
        <w:t>xxxx</w:t>
      </w:r>
      <w:proofErr w:type="spellEnd"/>
      <w:r>
        <w:rPr>
          <w:rFonts w:asciiTheme="minorHAnsi" w:eastAsiaTheme="minorEastAsia" w:hAnsiTheme="minorHAnsi" w:cstheme="minorBidi"/>
          <w:sz w:val="22"/>
          <w:szCs w:val="22"/>
        </w:rPr>
        <w:t xml:space="preserve"> ($</w:t>
      </w:r>
      <w:proofErr w:type="spellStart"/>
      <w:r>
        <w:rPr>
          <w:rFonts w:asciiTheme="minorHAnsi" w:eastAsiaTheme="minorEastAsia" w:hAnsiTheme="minorHAnsi" w:cstheme="minorBidi"/>
          <w:sz w:val="22"/>
          <w:szCs w:val="22"/>
        </w:rPr>
        <w:t>xx</w:t>
      </w:r>
      <w:proofErr w:type="spellEnd"/>
      <w:r>
        <w:rPr>
          <w:rFonts w:asciiTheme="minorHAnsi" w:eastAsiaTheme="minorEastAsia" w:hAnsiTheme="minorHAnsi" w:cstheme="minorBidi"/>
          <w:sz w:val="22"/>
          <w:szCs w:val="22"/>
        </w:rPr>
        <w:t xml:space="preserve">) valor nominal cada una. </w:t>
      </w:r>
      <w:r w:rsidRPr="00445D9A">
        <w:rPr>
          <w:rFonts w:asciiTheme="minorHAnsi" w:eastAsiaTheme="minorEastAsia" w:hAnsiTheme="minorHAnsi" w:cstheme="minorBidi"/>
          <w:sz w:val="22"/>
          <w:szCs w:val="22"/>
        </w:rPr>
        <w:t xml:space="preserve">La </w:t>
      </w:r>
      <w:r>
        <w:rPr>
          <w:rFonts w:asciiTheme="minorHAnsi" w:eastAsiaTheme="minorEastAsia" w:hAnsiTheme="minorHAnsi" w:cstheme="minorBidi"/>
          <w:sz w:val="22"/>
          <w:szCs w:val="22"/>
        </w:rPr>
        <w:t>suscripción</w:t>
      </w:r>
      <w:r w:rsidRPr="00445D9A">
        <w:rPr>
          <w:rFonts w:asciiTheme="minorHAnsi" w:eastAsiaTheme="minorEastAsia" w:hAnsiTheme="minorHAnsi" w:cstheme="minorBidi"/>
          <w:sz w:val="22"/>
          <w:szCs w:val="22"/>
        </w:rPr>
        <w:t xml:space="preserve"> del capital se realiza </w:t>
      </w:r>
      <w:r>
        <w:rPr>
          <w:rFonts w:asciiTheme="minorHAnsi" w:eastAsiaTheme="minorEastAsia" w:hAnsiTheme="minorHAnsi" w:cstheme="minorBidi"/>
          <w:sz w:val="22"/>
          <w:szCs w:val="22"/>
        </w:rPr>
        <w:t xml:space="preserve">íntegramente en este acto, y se integra </w:t>
      </w:r>
      <w:r w:rsidRPr="00445D9A">
        <w:rPr>
          <w:rFonts w:asciiTheme="minorHAnsi" w:eastAsiaTheme="minorEastAsia" w:hAnsiTheme="minorHAnsi" w:cstheme="minorBidi"/>
          <w:sz w:val="22"/>
          <w:szCs w:val="22"/>
        </w:rPr>
        <w:t xml:space="preserve">en efectivo, </w:t>
      </w:r>
      <w:r>
        <w:rPr>
          <w:rFonts w:asciiTheme="minorHAnsi" w:eastAsiaTheme="minorEastAsia" w:hAnsiTheme="minorHAnsi" w:cstheme="minorBidi"/>
          <w:sz w:val="22"/>
          <w:szCs w:val="22"/>
        </w:rPr>
        <w:t>en</w:t>
      </w:r>
      <w:r w:rsidRPr="00445D9A">
        <w:rPr>
          <w:rFonts w:asciiTheme="minorHAnsi" w:eastAsiaTheme="minorEastAsia" w:hAnsiTheme="minorHAnsi" w:cstheme="minorBidi"/>
          <w:sz w:val="22"/>
          <w:szCs w:val="22"/>
        </w:rPr>
        <w:t xml:space="preserve"> un 25% (veinticinco por ciento</w:t>
      </w:r>
      <w:r>
        <w:rPr>
          <w:rFonts w:asciiTheme="minorHAnsi" w:eastAsiaTheme="minorEastAsia" w:hAnsiTheme="minorHAnsi" w:cstheme="minorBidi"/>
          <w:sz w:val="22"/>
          <w:szCs w:val="22"/>
        </w:rPr>
        <w:t>, como mínimo</w:t>
      </w:r>
      <w:r w:rsidRPr="00445D9A">
        <w:rPr>
          <w:rFonts w:asciiTheme="minorHAnsi" w:eastAsiaTheme="minorEastAsia" w:hAnsiTheme="minorHAnsi" w:cstheme="minorBidi"/>
          <w:sz w:val="22"/>
          <w:szCs w:val="22"/>
        </w:rPr>
        <w:t>) al momento</w:t>
      </w:r>
      <w:r>
        <w:rPr>
          <w:rFonts w:asciiTheme="minorHAnsi" w:eastAsiaTheme="minorEastAsia" w:hAnsiTheme="minorHAnsi" w:cstheme="minorBidi"/>
          <w:sz w:val="22"/>
          <w:szCs w:val="22"/>
        </w:rPr>
        <w:t xml:space="preserve"> de la suscripción del presente</w:t>
      </w:r>
      <w:r w:rsidRPr="00445D9A">
        <w:rPr>
          <w:rFonts w:asciiTheme="minorHAnsi" w:eastAsiaTheme="minorEastAsia" w:hAnsiTheme="minorHAnsi" w:cstheme="minorBidi"/>
          <w:sz w:val="22"/>
          <w:szCs w:val="22"/>
        </w:rPr>
        <w:t>. Los socios se obligan a integrar el saldo en un plazo no mayor de dos años contados a partir de la fecha de inscripción en el Registro Público de Comercio. La sociedad podrá aumenta</w:t>
      </w:r>
      <w:r>
        <w:rPr>
          <w:rFonts w:asciiTheme="minorHAnsi" w:eastAsiaTheme="minorEastAsia" w:hAnsiTheme="minorHAnsi" w:cstheme="minorBidi"/>
          <w:sz w:val="22"/>
          <w:szCs w:val="22"/>
        </w:rPr>
        <w:t xml:space="preserve">r el capital indicado mediante </w:t>
      </w:r>
      <w:r>
        <w:rPr>
          <w:rFonts w:asciiTheme="minorHAnsi" w:eastAsiaTheme="minorEastAsia" w:hAnsiTheme="minorHAnsi" w:cstheme="minorBidi"/>
          <w:sz w:val="22"/>
          <w:szCs w:val="22"/>
        </w:rPr>
        <w:lastRenderedPageBreak/>
        <w:t>reunión</w:t>
      </w:r>
      <w:r w:rsidRPr="00445D9A">
        <w:rPr>
          <w:rFonts w:asciiTheme="minorHAnsi" w:eastAsiaTheme="minorEastAsia" w:hAnsiTheme="minorHAnsi" w:cstheme="minorBidi"/>
          <w:sz w:val="22"/>
          <w:szCs w:val="22"/>
        </w:rPr>
        <w:t xml:space="preserve"> de socios, que requerirá para su aprobación el voto favorable de más de la mitad del capital. La misma </w:t>
      </w:r>
      <w:r>
        <w:rPr>
          <w:rFonts w:asciiTheme="minorHAnsi" w:eastAsiaTheme="minorEastAsia" w:hAnsiTheme="minorHAnsi" w:cstheme="minorBidi"/>
          <w:sz w:val="22"/>
          <w:szCs w:val="22"/>
        </w:rPr>
        <w:t>reunión</w:t>
      </w:r>
      <w:r w:rsidRPr="00445D9A">
        <w:rPr>
          <w:rFonts w:asciiTheme="minorHAnsi" w:eastAsiaTheme="minorEastAsia" w:hAnsiTheme="minorHAnsi" w:cstheme="minorBidi"/>
          <w:sz w:val="22"/>
          <w:szCs w:val="22"/>
        </w:rPr>
        <w:t xml:space="preserve"> fijará el monto y los plazos para su integración.</w:t>
      </w:r>
      <w:r>
        <w:rPr>
          <w:rFonts w:asciiTheme="minorHAnsi" w:eastAsiaTheme="minorEastAsia" w:hAnsiTheme="minorHAnsi" w:cstheme="minorBidi"/>
          <w:sz w:val="22"/>
          <w:szCs w:val="22"/>
        </w:rPr>
        <w:t xml:space="preserve"> </w:t>
      </w:r>
      <w:r w:rsidRPr="000928A2">
        <w:rPr>
          <w:rFonts w:asciiTheme="minorHAnsi" w:eastAsiaTheme="minorEastAsia" w:hAnsiTheme="minorHAnsi" w:cstheme="minorBidi"/>
          <w:b/>
          <w:sz w:val="22"/>
          <w:szCs w:val="22"/>
          <w:u w:val="single"/>
        </w:rPr>
        <w:t>SEXTA:</w:t>
      </w:r>
      <w:r w:rsidRPr="00445D9A">
        <w:rPr>
          <w:rFonts w:asciiTheme="minorHAnsi" w:eastAsiaTheme="minorEastAsia" w:hAnsiTheme="minorHAnsi" w:cstheme="minorBidi"/>
          <w:sz w:val="22"/>
          <w:szCs w:val="22"/>
        </w:rPr>
        <w:t xml:space="preserve"> Dirección y Administración: La Administración y Dirección de la sociedad estará a cargo</w:t>
      </w:r>
      <w:r>
        <w:rPr>
          <w:rFonts w:asciiTheme="minorHAnsi" w:eastAsiaTheme="minorEastAsia" w:hAnsiTheme="minorHAnsi" w:cstheme="minorBidi"/>
          <w:sz w:val="22"/>
          <w:szCs w:val="22"/>
        </w:rPr>
        <w:t xml:space="preserve"> </w:t>
      </w:r>
      <w:proofErr w:type="spellStart"/>
      <w:r w:rsidRPr="00445D9A">
        <w:rPr>
          <w:rFonts w:asciiTheme="minorHAnsi" w:eastAsiaTheme="minorEastAsia" w:hAnsiTheme="minorHAnsi" w:cstheme="minorBidi"/>
          <w:sz w:val="22"/>
          <w:szCs w:val="22"/>
        </w:rPr>
        <w:t>xxxxxxxxxxxxxx</w:t>
      </w:r>
      <w:proofErr w:type="spellEnd"/>
      <w:r>
        <w:rPr>
          <w:rFonts w:asciiTheme="minorHAnsi" w:eastAsiaTheme="minorEastAsia" w:hAnsiTheme="minorHAnsi" w:cstheme="minorBidi"/>
          <w:sz w:val="22"/>
          <w:szCs w:val="22"/>
        </w:rPr>
        <w:t xml:space="preserve"> (la parte interesada deberá especificar si la administración y representación debe ser ejercida solamente en forma unipersonal, solamente en forma plural, o si deja abierta la opción a que la misma pueda ejercerse en forma unipersonal o plural de manera optativa conjunta)</w:t>
      </w:r>
      <w:r w:rsidRPr="00445D9A">
        <w:rPr>
          <w:rFonts w:asciiTheme="minorHAnsi" w:eastAsiaTheme="minorEastAsia" w:hAnsiTheme="minorHAnsi" w:cstheme="minorBidi"/>
          <w:sz w:val="22"/>
          <w:szCs w:val="22"/>
        </w:rPr>
        <w:t>, quien desempeñará</w:t>
      </w:r>
      <w:r>
        <w:rPr>
          <w:rFonts w:asciiTheme="minorHAnsi" w:eastAsiaTheme="minorEastAsia" w:hAnsiTheme="minorHAnsi" w:cstheme="minorBidi"/>
          <w:sz w:val="22"/>
          <w:szCs w:val="22"/>
        </w:rPr>
        <w:t>/n</w:t>
      </w:r>
      <w:r w:rsidRPr="00445D9A">
        <w:rPr>
          <w:rFonts w:asciiTheme="minorHAnsi" w:eastAsiaTheme="minorEastAsia" w:hAnsiTheme="minorHAnsi" w:cstheme="minorBidi"/>
          <w:sz w:val="22"/>
          <w:szCs w:val="22"/>
        </w:rPr>
        <w:t xml:space="preserve"> el cargo de Socio</w:t>
      </w:r>
      <w:r>
        <w:rPr>
          <w:rFonts w:asciiTheme="minorHAnsi" w:eastAsiaTheme="minorEastAsia" w:hAnsiTheme="minorHAnsi" w:cstheme="minorBidi"/>
          <w:sz w:val="22"/>
          <w:szCs w:val="22"/>
        </w:rPr>
        <w:t>/s</w:t>
      </w:r>
      <w:r w:rsidRPr="00445D9A">
        <w:rPr>
          <w:rFonts w:asciiTheme="minorHAnsi" w:eastAsiaTheme="minorEastAsia" w:hAnsiTheme="minorHAnsi" w:cstheme="minorBidi"/>
          <w:sz w:val="22"/>
          <w:szCs w:val="22"/>
        </w:rPr>
        <w:t xml:space="preserve"> Gerente</w:t>
      </w:r>
      <w:r>
        <w:rPr>
          <w:rFonts w:asciiTheme="minorHAnsi" w:eastAsiaTheme="minorEastAsia" w:hAnsiTheme="minorHAnsi" w:cstheme="minorBidi"/>
          <w:sz w:val="22"/>
          <w:szCs w:val="22"/>
        </w:rPr>
        <w:t>/s</w:t>
      </w:r>
      <w:r w:rsidRPr="00445D9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esto último para el</w:t>
      </w:r>
      <w:r w:rsidRPr="00445D9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caso de que</w:t>
      </w:r>
      <w:r w:rsidRPr="00445D9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no se solicite su inscripción por tramite separado, al igual que la Sede</w:t>
      </w:r>
      <w:r w:rsidRPr="00445D9A">
        <w:rPr>
          <w:rFonts w:asciiTheme="minorHAnsi" w:eastAsiaTheme="minorEastAsia" w:hAnsiTheme="minorHAnsi" w:cstheme="minorBidi"/>
          <w:sz w:val="22"/>
          <w:szCs w:val="22"/>
        </w:rPr>
        <w:t>), en cuyo caso será necesaria su</w:t>
      </w:r>
      <w:r>
        <w:rPr>
          <w:rFonts w:asciiTheme="minorHAnsi" w:eastAsiaTheme="minorEastAsia" w:hAnsiTheme="minorHAnsi" w:cstheme="minorBidi"/>
          <w:sz w:val="22"/>
          <w:szCs w:val="22"/>
        </w:rPr>
        <w:t>/s</w:t>
      </w:r>
      <w:r w:rsidRPr="00445D9A">
        <w:rPr>
          <w:rFonts w:asciiTheme="minorHAnsi" w:eastAsiaTheme="minorEastAsia" w:hAnsiTheme="minorHAnsi" w:cstheme="minorBidi"/>
          <w:sz w:val="22"/>
          <w:szCs w:val="22"/>
        </w:rPr>
        <w:t xml:space="preserve"> sola</w:t>
      </w:r>
      <w:r>
        <w:rPr>
          <w:rFonts w:asciiTheme="minorHAnsi" w:eastAsiaTheme="minorEastAsia" w:hAnsiTheme="minorHAnsi" w:cstheme="minorBidi"/>
          <w:sz w:val="22"/>
          <w:szCs w:val="22"/>
        </w:rPr>
        <w:t>/s</w:t>
      </w:r>
      <w:r w:rsidRPr="00445D9A">
        <w:rPr>
          <w:rFonts w:asciiTheme="minorHAnsi" w:eastAsiaTheme="minorEastAsia" w:hAnsiTheme="minorHAnsi" w:cstheme="minorBidi"/>
          <w:sz w:val="22"/>
          <w:szCs w:val="22"/>
        </w:rPr>
        <w:t xml:space="preserve"> firma</w:t>
      </w:r>
      <w:r>
        <w:rPr>
          <w:rFonts w:asciiTheme="minorHAnsi" w:eastAsiaTheme="minorEastAsia" w:hAnsiTheme="minorHAnsi" w:cstheme="minorBidi"/>
          <w:sz w:val="22"/>
          <w:szCs w:val="22"/>
        </w:rPr>
        <w:t>/s</w:t>
      </w:r>
      <w:r w:rsidRPr="00445D9A">
        <w:rPr>
          <w:rFonts w:asciiTheme="minorHAnsi" w:eastAsiaTheme="minorEastAsia" w:hAnsiTheme="minorHAnsi" w:cstheme="minorBidi"/>
          <w:sz w:val="22"/>
          <w:szCs w:val="22"/>
        </w:rPr>
        <w:t xml:space="preserve"> para ejercer la misma y obligar a la sociedad, quedando prohibido comprometerla en fianzas a favor de terceros. Para los fines sociales, los gerentes podrán: a) Operar con toda clase de bancos, y/o cualquier otra clase de entidad crediticia o financiera de cualquier índole; b) Otorgar poderes a favor de cualquiera de los socios o terceras personas para representarla en todos los asuntos judiciales y/o administrativos de cualquier fuero o jurisdicción que ellas fueren; c) Tomar dinero en préstamo garantizado o no con derechos reales, aceptar prendas o constituirlas y cancelarlas, adquirir o ceder créditos, comprar y vender mercaderías y productos, derechos y acciones, permutar, dar y recibir en pago, cobrar y recibir, efectuar pagos transaccionales y celebrar contratos de locación y rescindirlos y otros contratos de cualquier naturaleza; d) Realizar todos los actos previstos en el Art. </w:t>
      </w:r>
      <w:r>
        <w:rPr>
          <w:rFonts w:asciiTheme="minorHAnsi" w:eastAsiaTheme="minorEastAsia" w:hAnsiTheme="minorHAnsi" w:cstheme="minorBidi"/>
          <w:sz w:val="22"/>
          <w:szCs w:val="22"/>
        </w:rPr>
        <w:t>375</w:t>
      </w:r>
      <w:r w:rsidRPr="00445D9A">
        <w:rPr>
          <w:rFonts w:asciiTheme="minorHAnsi" w:eastAsiaTheme="minorEastAsia" w:hAnsiTheme="minorHAnsi" w:cstheme="minorBidi"/>
          <w:sz w:val="22"/>
          <w:szCs w:val="22"/>
        </w:rPr>
        <w:t xml:space="preserve"> del Código Civil y</w:t>
      </w:r>
      <w:r>
        <w:rPr>
          <w:rFonts w:asciiTheme="minorHAnsi" w:eastAsiaTheme="minorEastAsia" w:hAnsiTheme="minorHAnsi" w:cstheme="minorBidi"/>
          <w:sz w:val="22"/>
          <w:szCs w:val="22"/>
        </w:rPr>
        <w:t xml:space="preserve"> Comercial de la Nación y</w:t>
      </w:r>
      <w:r w:rsidRPr="00445D9A">
        <w:rPr>
          <w:rFonts w:asciiTheme="minorHAnsi" w:eastAsiaTheme="minorEastAsia" w:hAnsiTheme="minorHAnsi" w:cstheme="minorBidi"/>
          <w:sz w:val="22"/>
          <w:szCs w:val="22"/>
        </w:rPr>
        <w:t xml:space="preserve"> art. 9 del Decreto Ley 5965/63, haciéndose constar que la presente reseña es meramente enunciativa no limitativa. La Sociedad podrá ser representada por cualquiera de los socios gerentes en forma personal ante las reparticiones nacionales, provinciales o municipales, incluso A.F.I.P., Registro de Créditos Prendarios, Ministerios, Secretarias del Estado, Tribunales, o ante cualquier repartición. Queda expresamente prohibido utilizar la firma social para actos a título gratuito, comprometer a la Sociedad para negocios o fianzas personales o de terceros ajenos a la Sociedad. En Reunión de Socios, con el voto favorable de las tres cuartas partes del capital social podrán restringir o ampliar las facultades otorgadas por el presente contrato a los gerentes. </w:t>
      </w:r>
      <w:r w:rsidRPr="000928A2">
        <w:rPr>
          <w:rFonts w:asciiTheme="minorHAnsi" w:eastAsiaTheme="minorEastAsia" w:hAnsiTheme="minorHAnsi" w:cstheme="minorBidi"/>
          <w:b/>
          <w:sz w:val="22"/>
          <w:szCs w:val="22"/>
          <w:u w:val="single"/>
        </w:rPr>
        <w:t>SEPTIMA:</w:t>
      </w:r>
      <w:r w:rsidRPr="00445D9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Fecha de Cierre de Ejercicio: el ejercicio social cerrara el día </w:t>
      </w:r>
      <w:proofErr w:type="spellStart"/>
      <w:r>
        <w:rPr>
          <w:rFonts w:asciiTheme="minorHAnsi" w:eastAsiaTheme="minorEastAsia" w:hAnsiTheme="minorHAnsi" w:cstheme="minorBidi"/>
          <w:sz w:val="22"/>
          <w:szCs w:val="22"/>
        </w:rPr>
        <w:t>xx</w:t>
      </w:r>
      <w:proofErr w:type="spellEnd"/>
      <w:r>
        <w:rPr>
          <w:rFonts w:asciiTheme="minorHAnsi" w:eastAsiaTheme="minorEastAsia" w:hAnsiTheme="minorHAnsi" w:cstheme="minorBidi"/>
          <w:sz w:val="22"/>
          <w:szCs w:val="22"/>
        </w:rPr>
        <w:t xml:space="preserve"> mes de cada año:</w:t>
      </w:r>
      <w:r w:rsidRPr="005368DB">
        <w:rPr>
          <w:rFonts w:asciiTheme="minorHAnsi" w:eastAsiaTheme="minorEastAsia" w:hAnsiTheme="minorHAnsi" w:cstheme="minorBidi"/>
          <w:b/>
          <w:sz w:val="22"/>
          <w:szCs w:val="22"/>
          <w:u w:val="single"/>
        </w:rPr>
        <w:t xml:space="preserve"> OCTAVA</w:t>
      </w:r>
      <w:r>
        <w:rPr>
          <w:rFonts w:asciiTheme="minorHAnsi" w:eastAsiaTheme="minorEastAsia" w:hAnsiTheme="minorHAnsi" w:cstheme="minorBidi"/>
          <w:b/>
          <w:sz w:val="22"/>
          <w:szCs w:val="22"/>
          <w:u w:val="single"/>
        </w:rPr>
        <w:t>:</w:t>
      </w:r>
      <w:r>
        <w:rPr>
          <w:rFonts w:asciiTheme="minorHAnsi" w:eastAsiaTheme="minorEastAsia" w:hAnsiTheme="minorHAnsi" w:cstheme="minorBidi"/>
          <w:sz w:val="22"/>
          <w:szCs w:val="22"/>
        </w:rPr>
        <w:t xml:space="preserve"> </w:t>
      </w:r>
      <w:r w:rsidRPr="00445D9A">
        <w:rPr>
          <w:rFonts w:asciiTheme="minorHAnsi" w:eastAsiaTheme="minorEastAsia" w:hAnsiTheme="minorHAnsi" w:cstheme="minorBidi"/>
          <w:sz w:val="22"/>
          <w:szCs w:val="22"/>
        </w:rPr>
        <w:t xml:space="preserve">Contabilidad: La sociedad llevará su contabilidad ajustada a las disposiciones legales vigentes, bajo la responsabilidad de los gerentes. Preparará anualmente su balance, al </w:t>
      </w:r>
      <w:proofErr w:type="spellStart"/>
      <w:r>
        <w:rPr>
          <w:rFonts w:asciiTheme="minorHAnsi" w:eastAsiaTheme="minorEastAsia" w:hAnsiTheme="minorHAnsi" w:cstheme="minorBidi"/>
          <w:sz w:val="22"/>
          <w:szCs w:val="22"/>
        </w:rPr>
        <w:t>xx</w:t>
      </w:r>
      <w:proofErr w:type="spellEnd"/>
      <w:r w:rsidRPr="00445D9A">
        <w:rPr>
          <w:rFonts w:asciiTheme="minorHAnsi" w:eastAsiaTheme="minorEastAsia" w:hAnsiTheme="minorHAnsi" w:cstheme="minorBidi"/>
          <w:sz w:val="22"/>
          <w:szCs w:val="22"/>
        </w:rPr>
        <w:t xml:space="preserve"> de </w:t>
      </w:r>
      <w:proofErr w:type="spellStart"/>
      <w:r w:rsidRPr="00445D9A">
        <w:rPr>
          <w:rFonts w:asciiTheme="minorHAnsi" w:eastAsiaTheme="minorEastAsia" w:hAnsiTheme="minorHAnsi" w:cstheme="minorBidi"/>
          <w:sz w:val="22"/>
          <w:szCs w:val="22"/>
        </w:rPr>
        <w:t>xxxx</w:t>
      </w:r>
      <w:proofErr w:type="spellEnd"/>
      <w:r w:rsidRPr="00445D9A">
        <w:rPr>
          <w:rFonts w:asciiTheme="minorHAnsi" w:eastAsiaTheme="minorEastAsia" w:hAnsiTheme="minorHAnsi" w:cstheme="minorBidi"/>
          <w:sz w:val="22"/>
          <w:szCs w:val="22"/>
        </w:rPr>
        <w:t xml:space="preserve"> de cada año, con el respectivo inventario y memoria, sin perjuicio de los parciales que puedan  hacer a pedido de uno de los socios</w:t>
      </w:r>
      <w:r>
        <w:rPr>
          <w:rFonts w:asciiTheme="minorHAnsi" w:eastAsiaTheme="minorEastAsia" w:hAnsiTheme="minorHAnsi" w:cstheme="minorBidi"/>
          <w:sz w:val="22"/>
          <w:szCs w:val="22"/>
        </w:rPr>
        <w:t>.-</w:t>
      </w:r>
      <w:r>
        <w:rPr>
          <w:rFonts w:asciiTheme="minorHAnsi" w:eastAsiaTheme="minorEastAsia" w:hAnsiTheme="minorHAnsi" w:cstheme="minorBidi"/>
          <w:b/>
          <w:sz w:val="22"/>
          <w:szCs w:val="22"/>
          <w:u w:val="single"/>
        </w:rPr>
        <w:t>NOVENA</w:t>
      </w:r>
      <w:r w:rsidRPr="000928A2">
        <w:rPr>
          <w:rFonts w:asciiTheme="minorHAnsi" w:eastAsiaTheme="minorEastAsia" w:hAnsiTheme="minorHAnsi" w:cstheme="minorBidi"/>
          <w:b/>
          <w:sz w:val="22"/>
          <w:szCs w:val="22"/>
          <w:u w:val="single"/>
        </w:rPr>
        <w:t>:</w:t>
      </w:r>
      <w:r w:rsidRPr="00445D9A">
        <w:rPr>
          <w:rFonts w:asciiTheme="minorHAnsi" w:eastAsiaTheme="minorEastAsia" w:hAnsiTheme="minorHAnsi" w:cstheme="minorBidi"/>
          <w:sz w:val="22"/>
          <w:szCs w:val="22"/>
        </w:rPr>
        <w:t xml:space="preserve"> Utilid</w:t>
      </w:r>
      <w:r>
        <w:rPr>
          <w:rFonts w:asciiTheme="minorHAnsi" w:eastAsiaTheme="minorEastAsia" w:hAnsiTheme="minorHAnsi" w:cstheme="minorBidi"/>
          <w:sz w:val="22"/>
          <w:szCs w:val="22"/>
        </w:rPr>
        <w:t>ad y Pérdida: De las utilidades</w:t>
      </w:r>
      <w:r w:rsidRPr="00445D9A">
        <w:rPr>
          <w:rFonts w:asciiTheme="minorHAnsi" w:eastAsiaTheme="minorEastAsia" w:hAnsiTheme="minorHAnsi" w:cstheme="minorBidi"/>
          <w:sz w:val="22"/>
          <w:szCs w:val="22"/>
        </w:rPr>
        <w:t xml:space="preserve"> líquidas y realizadas que resultare del Balance General Anual se destinará el cinco por ciento (5%)</w:t>
      </w:r>
      <w:r>
        <w:rPr>
          <w:rFonts w:asciiTheme="minorHAnsi" w:eastAsiaTheme="minorEastAsia" w:hAnsiTheme="minorHAnsi" w:cstheme="minorBidi"/>
          <w:sz w:val="22"/>
          <w:szCs w:val="22"/>
        </w:rPr>
        <w:t xml:space="preserve"> (Como mínimo)</w:t>
      </w:r>
      <w:r w:rsidRPr="00445D9A">
        <w:rPr>
          <w:rFonts w:asciiTheme="minorHAnsi" w:eastAsiaTheme="minorEastAsia" w:hAnsiTheme="minorHAnsi" w:cstheme="minorBidi"/>
          <w:sz w:val="22"/>
          <w:szCs w:val="22"/>
        </w:rPr>
        <w:t xml:space="preserve"> para constituir la Reserva Legal, hasta que la misma alcance el veinte por ciento (20%) del Capital Social.</w:t>
      </w:r>
      <w:r>
        <w:rPr>
          <w:rFonts w:asciiTheme="minorHAnsi" w:eastAsiaTheme="minorEastAsia" w:hAnsiTheme="minorHAnsi" w:cstheme="minorBidi"/>
          <w:sz w:val="22"/>
          <w:szCs w:val="22"/>
        </w:rPr>
        <w:t xml:space="preserve"> Cuando esta Reserva quede disminuida por cualquier razón, no podrán </w:t>
      </w:r>
      <w:r>
        <w:rPr>
          <w:rFonts w:asciiTheme="minorHAnsi" w:eastAsiaTheme="minorEastAsia" w:hAnsiTheme="minorHAnsi" w:cstheme="minorBidi"/>
          <w:sz w:val="22"/>
          <w:szCs w:val="22"/>
        </w:rPr>
        <w:lastRenderedPageBreak/>
        <w:t>distribuirse ganancias hasta su reintegro.</w:t>
      </w:r>
      <w:r w:rsidRPr="00445D9A">
        <w:rPr>
          <w:rFonts w:asciiTheme="minorHAnsi" w:eastAsiaTheme="minorEastAsia" w:hAnsiTheme="minorHAnsi" w:cstheme="minorBidi"/>
          <w:sz w:val="22"/>
          <w:szCs w:val="22"/>
        </w:rPr>
        <w:t xml:space="preserve"> El remanente, previa deducción de cualquier reserva que los socios dispusiesen constituir, se distribuirá en la proporción de sus respectivos aportes de capital. </w:t>
      </w:r>
      <w:r>
        <w:rPr>
          <w:rFonts w:asciiTheme="minorHAnsi" w:eastAsiaTheme="minorEastAsia" w:hAnsiTheme="minorHAnsi" w:cstheme="minorBidi"/>
          <w:sz w:val="22"/>
          <w:szCs w:val="22"/>
        </w:rPr>
        <w:t xml:space="preserve">Podrán constituirse otras reservas que las legales, siempre que las mismas sean razonables y respondan a una prudente administración. Las Ganancias no pueden distribuirse hasta tanto se cubran las pérdidas de ejercicios anteriores. Cuando el/los Gerente/s sea/n remunerado/s con un porcentaje de ganancias, la reunión de socios podrá disponer en cada caso su pago aun cuando no se cubra  </w:t>
      </w:r>
      <w:r w:rsidRPr="00445D9A">
        <w:rPr>
          <w:rFonts w:asciiTheme="minorHAnsi" w:eastAsiaTheme="minorEastAsia" w:hAnsiTheme="minorHAnsi" w:cstheme="minorBidi"/>
          <w:sz w:val="22"/>
          <w:szCs w:val="22"/>
        </w:rPr>
        <w:t>Si el resultado del Balance fuera negativo, las pérdidas  serán soportadas en la misma proporción.</w:t>
      </w:r>
      <w:r>
        <w:rPr>
          <w:rFonts w:asciiTheme="minorHAnsi" w:eastAsiaTheme="minorEastAsia" w:hAnsiTheme="minorHAnsi" w:cstheme="minorBidi"/>
          <w:sz w:val="22"/>
          <w:szCs w:val="22"/>
        </w:rPr>
        <w:t xml:space="preserve"> </w:t>
      </w:r>
      <w:r>
        <w:rPr>
          <w:rFonts w:asciiTheme="minorHAnsi" w:eastAsiaTheme="minorEastAsia" w:hAnsiTheme="minorHAnsi" w:cstheme="minorBidi"/>
          <w:b/>
          <w:sz w:val="22"/>
          <w:szCs w:val="22"/>
          <w:u w:val="single"/>
        </w:rPr>
        <w:t>DECIMA</w:t>
      </w:r>
      <w:r w:rsidRPr="000928A2">
        <w:rPr>
          <w:rFonts w:asciiTheme="minorHAnsi" w:eastAsiaTheme="minorEastAsia" w:hAnsiTheme="minorHAnsi" w:cstheme="minorBidi"/>
          <w:b/>
          <w:sz w:val="22"/>
          <w:szCs w:val="22"/>
          <w:u w:val="single"/>
        </w:rPr>
        <w:t>:</w:t>
      </w:r>
      <w:r w:rsidRPr="00445D9A">
        <w:rPr>
          <w:rFonts w:asciiTheme="minorHAnsi" w:eastAsiaTheme="minorEastAsia" w:hAnsiTheme="minorHAnsi" w:cstheme="minorBidi"/>
          <w:sz w:val="22"/>
          <w:szCs w:val="22"/>
        </w:rPr>
        <w:t xml:space="preserve"> Los socios podrán efectuar retiros mensuales hasta la suma que de común acuerdo especificarán los socios y que se imputarán a las cuentas particulares y a cuenta de las utilidades que resulten al finalizar el ejercicio económico. </w:t>
      </w:r>
      <w:r w:rsidRPr="000928A2">
        <w:rPr>
          <w:rFonts w:asciiTheme="minorHAnsi" w:eastAsiaTheme="minorEastAsia" w:hAnsiTheme="minorHAnsi" w:cstheme="minorBidi"/>
          <w:b/>
          <w:sz w:val="22"/>
          <w:szCs w:val="22"/>
          <w:u w:val="single"/>
        </w:rPr>
        <w:t>DECIMA</w:t>
      </w:r>
      <w:r>
        <w:rPr>
          <w:rFonts w:asciiTheme="minorHAnsi" w:eastAsiaTheme="minorEastAsia" w:hAnsiTheme="minorHAnsi" w:cstheme="minorBidi"/>
          <w:b/>
          <w:sz w:val="22"/>
          <w:szCs w:val="22"/>
          <w:u w:val="single"/>
        </w:rPr>
        <w:t xml:space="preserve"> PRIMERA</w:t>
      </w:r>
      <w:r w:rsidRPr="000928A2">
        <w:rPr>
          <w:rFonts w:asciiTheme="minorHAnsi" w:eastAsiaTheme="minorEastAsia" w:hAnsiTheme="minorHAnsi" w:cstheme="minorBidi"/>
          <w:b/>
          <w:sz w:val="22"/>
          <w:szCs w:val="22"/>
          <w:u w:val="single"/>
        </w:rPr>
        <w:t>:</w:t>
      </w:r>
      <w:r w:rsidRPr="00445D9A">
        <w:rPr>
          <w:rFonts w:asciiTheme="minorHAnsi" w:eastAsiaTheme="minorEastAsia" w:hAnsiTheme="minorHAnsi" w:cstheme="minorBidi"/>
          <w:sz w:val="22"/>
          <w:szCs w:val="22"/>
        </w:rPr>
        <w:t xml:space="preserve"> Fiscalización: La fiscalización de las operaciones sociales podrá ser efectuada en cualquier momento por cualquiera de los socios pudiendo inspeccionar los libros, cuentas y demás documentos de la sociedad exigiendo, en su caso, la realización de balances parciales y rendiciones de cuentas especiales. </w:t>
      </w:r>
      <w:r w:rsidRPr="000928A2">
        <w:rPr>
          <w:rFonts w:asciiTheme="minorHAnsi" w:eastAsiaTheme="minorEastAsia" w:hAnsiTheme="minorHAnsi" w:cstheme="minorBidi"/>
          <w:b/>
          <w:sz w:val="22"/>
          <w:szCs w:val="22"/>
          <w:u w:val="single"/>
        </w:rPr>
        <w:t xml:space="preserve">DECIMO </w:t>
      </w:r>
      <w:r>
        <w:rPr>
          <w:rFonts w:asciiTheme="minorHAnsi" w:eastAsiaTheme="minorEastAsia" w:hAnsiTheme="minorHAnsi" w:cstheme="minorBidi"/>
          <w:b/>
          <w:sz w:val="22"/>
          <w:szCs w:val="22"/>
          <w:u w:val="single"/>
        </w:rPr>
        <w:t>SEGUNDA</w:t>
      </w:r>
      <w:r w:rsidRPr="000928A2">
        <w:rPr>
          <w:rFonts w:asciiTheme="minorHAnsi" w:eastAsiaTheme="minorEastAsia" w:hAnsiTheme="minorHAnsi" w:cstheme="minorBidi"/>
          <w:b/>
          <w:sz w:val="22"/>
          <w:szCs w:val="22"/>
          <w:u w:val="single"/>
        </w:rPr>
        <w:t>:</w:t>
      </w:r>
      <w:r w:rsidRPr="00445D9A">
        <w:rPr>
          <w:rFonts w:asciiTheme="minorHAnsi" w:eastAsiaTheme="minorEastAsia" w:hAnsiTheme="minorHAnsi" w:cstheme="minorBidi"/>
          <w:sz w:val="22"/>
          <w:szCs w:val="22"/>
        </w:rPr>
        <w:t xml:space="preserve"> El órgano </w:t>
      </w:r>
      <w:r>
        <w:rPr>
          <w:rFonts w:asciiTheme="minorHAnsi" w:eastAsiaTheme="minorEastAsia" w:hAnsiTheme="minorHAnsi" w:cstheme="minorBidi"/>
          <w:sz w:val="22"/>
          <w:szCs w:val="22"/>
        </w:rPr>
        <w:t>de Gobierno</w:t>
      </w:r>
      <w:r w:rsidRPr="00445D9A">
        <w:rPr>
          <w:rFonts w:asciiTheme="minorHAnsi" w:eastAsiaTheme="minorEastAsia" w:hAnsiTheme="minorHAnsi" w:cstheme="minorBidi"/>
          <w:sz w:val="22"/>
          <w:szCs w:val="22"/>
        </w:rPr>
        <w:t xml:space="preserve"> de la Sociedad es la </w:t>
      </w:r>
      <w:r>
        <w:rPr>
          <w:rFonts w:asciiTheme="minorHAnsi" w:eastAsiaTheme="minorEastAsia" w:hAnsiTheme="minorHAnsi" w:cstheme="minorBidi"/>
          <w:sz w:val="22"/>
          <w:szCs w:val="22"/>
        </w:rPr>
        <w:t xml:space="preserve">Reunión </w:t>
      </w:r>
      <w:r w:rsidRPr="00445D9A">
        <w:rPr>
          <w:rFonts w:asciiTheme="minorHAnsi" w:eastAsiaTheme="minorEastAsia" w:hAnsiTheme="minorHAnsi" w:cstheme="minorBidi"/>
          <w:sz w:val="22"/>
          <w:szCs w:val="22"/>
        </w:rPr>
        <w:t>de los Socios que se reunirán. En ella se podrán tratar todos los asuntos que conciernan a la actividad societaria, pero solamente podrán tratarse las men</w:t>
      </w:r>
      <w:r>
        <w:rPr>
          <w:rFonts w:asciiTheme="minorHAnsi" w:eastAsiaTheme="minorEastAsia" w:hAnsiTheme="minorHAnsi" w:cstheme="minorBidi"/>
          <w:sz w:val="22"/>
          <w:szCs w:val="22"/>
        </w:rPr>
        <w:t xml:space="preserve">cionadas en el orden del día. </w:t>
      </w:r>
      <w:r w:rsidRPr="000928A2">
        <w:rPr>
          <w:rFonts w:asciiTheme="minorHAnsi" w:eastAsiaTheme="minorEastAsia" w:hAnsiTheme="minorHAnsi" w:cstheme="minorBidi"/>
          <w:b/>
          <w:sz w:val="22"/>
          <w:szCs w:val="22"/>
          <w:u w:val="single"/>
        </w:rPr>
        <w:t xml:space="preserve">DECIMO </w:t>
      </w:r>
      <w:r>
        <w:rPr>
          <w:rFonts w:asciiTheme="minorHAnsi" w:eastAsiaTheme="minorEastAsia" w:hAnsiTheme="minorHAnsi" w:cstheme="minorBidi"/>
          <w:b/>
          <w:sz w:val="22"/>
          <w:szCs w:val="22"/>
          <w:u w:val="single"/>
        </w:rPr>
        <w:t>TERCERA</w:t>
      </w:r>
      <w:r w:rsidRPr="00445D9A">
        <w:rPr>
          <w:rFonts w:asciiTheme="minorHAnsi" w:eastAsiaTheme="minorEastAsia" w:hAnsiTheme="minorHAnsi" w:cstheme="minorBidi"/>
          <w:sz w:val="22"/>
          <w:szCs w:val="22"/>
        </w:rPr>
        <w:t xml:space="preserve">: Convocatoria: La </w:t>
      </w:r>
      <w:r>
        <w:rPr>
          <w:rFonts w:asciiTheme="minorHAnsi" w:eastAsiaTheme="minorEastAsia" w:hAnsiTheme="minorHAnsi" w:cstheme="minorBidi"/>
          <w:sz w:val="22"/>
          <w:szCs w:val="22"/>
        </w:rPr>
        <w:t>Reunión</w:t>
      </w:r>
      <w:r w:rsidRPr="00445D9A">
        <w:rPr>
          <w:rFonts w:asciiTheme="minorHAnsi" w:eastAsiaTheme="minorEastAsia" w:hAnsiTheme="minorHAnsi" w:cstheme="minorBidi"/>
          <w:sz w:val="22"/>
          <w:szCs w:val="22"/>
        </w:rPr>
        <w:t xml:space="preserve"> se convocará mediante citación remitida al domicilio del socio con una antelación no menor de 10 (diez) días a la fecha de cada reunión.</w:t>
      </w:r>
      <w:r>
        <w:rPr>
          <w:rFonts w:asciiTheme="minorHAnsi" w:eastAsiaTheme="minorEastAsia" w:hAnsiTheme="minorHAnsi" w:cstheme="minorBidi"/>
          <w:sz w:val="22"/>
          <w:szCs w:val="22"/>
        </w:rPr>
        <w:t xml:space="preserve"> </w:t>
      </w:r>
      <w:r w:rsidRPr="000928A2">
        <w:rPr>
          <w:rFonts w:asciiTheme="minorHAnsi" w:eastAsiaTheme="minorEastAsia" w:hAnsiTheme="minorHAnsi" w:cstheme="minorBidi"/>
          <w:b/>
          <w:sz w:val="22"/>
          <w:szCs w:val="22"/>
          <w:u w:val="single"/>
        </w:rPr>
        <w:t xml:space="preserve">DECIMO </w:t>
      </w:r>
      <w:r>
        <w:rPr>
          <w:rFonts w:asciiTheme="minorHAnsi" w:eastAsiaTheme="minorEastAsia" w:hAnsiTheme="minorHAnsi" w:cstheme="minorBidi"/>
          <w:b/>
          <w:sz w:val="22"/>
          <w:szCs w:val="22"/>
          <w:u w:val="single"/>
        </w:rPr>
        <w:t>CUARTA</w:t>
      </w:r>
      <w:r w:rsidRPr="00445D9A">
        <w:rPr>
          <w:rFonts w:asciiTheme="minorHAnsi" w:eastAsiaTheme="minorEastAsia" w:hAnsiTheme="minorHAnsi" w:cstheme="minorBidi"/>
          <w:sz w:val="22"/>
          <w:szCs w:val="22"/>
        </w:rPr>
        <w:t xml:space="preserve">: Mayoría: </w:t>
      </w:r>
      <w:r>
        <w:rPr>
          <w:rFonts w:asciiTheme="minorHAnsi" w:eastAsiaTheme="minorEastAsia" w:hAnsiTheme="minorHAnsi" w:cstheme="minorBidi"/>
          <w:sz w:val="22"/>
          <w:szCs w:val="22"/>
        </w:rPr>
        <w:t xml:space="preserve">( Art. 160 L.G.S. EL contrato establecerá las  reglas aplicables a las resoluciones que tengan por objeto su modificación. La mayoría deberá representar como mínimo </w:t>
      </w:r>
      <w:proofErr w:type="spellStart"/>
      <w:r>
        <w:rPr>
          <w:rFonts w:asciiTheme="minorHAnsi" w:eastAsiaTheme="minorEastAsia" w:hAnsiTheme="minorHAnsi" w:cstheme="minorBidi"/>
          <w:sz w:val="22"/>
          <w:szCs w:val="22"/>
        </w:rPr>
        <w:t>mas</w:t>
      </w:r>
      <w:proofErr w:type="spellEnd"/>
      <w:r>
        <w:rPr>
          <w:rFonts w:asciiTheme="minorHAnsi" w:eastAsiaTheme="minorEastAsia" w:hAnsiTheme="minorHAnsi" w:cstheme="minorBidi"/>
          <w:sz w:val="22"/>
          <w:szCs w:val="22"/>
        </w:rPr>
        <w:t xml:space="preserve"> de la mitad del capital social en defecto de regulación contractual se requiere el voto de las tres cuartas partes del capital social).</w:t>
      </w:r>
      <w:r w:rsidRPr="00445D9A">
        <w:rPr>
          <w:rFonts w:asciiTheme="minorHAnsi" w:eastAsiaTheme="minorEastAsia" w:hAnsiTheme="minorHAnsi" w:cstheme="minorBidi"/>
          <w:sz w:val="22"/>
          <w:szCs w:val="22"/>
        </w:rPr>
        <w:t>El cambio de objeto social, prórroga, transformación, fusión, escisión de la Sociedad como toda modificación que imponga mayor responsabilidad de los socios deberá resolverse por…</w:t>
      </w:r>
      <w:r>
        <w:rPr>
          <w:rFonts w:asciiTheme="minorHAnsi" w:eastAsiaTheme="minorEastAsia" w:hAnsiTheme="minorHAnsi" w:cstheme="minorBidi"/>
          <w:sz w:val="22"/>
          <w:szCs w:val="22"/>
        </w:rPr>
        <w:t xml:space="preserve">……. </w:t>
      </w:r>
      <w:r w:rsidRPr="00445D9A">
        <w:rPr>
          <w:rFonts w:asciiTheme="minorHAnsi" w:eastAsiaTheme="minorEastAsia" w:hAnsiTheme="minorHAnsi" w:cstheme="minorBidi"/>
          <w:sz w:val="22"/>
          <w:szCs w:val="22"/>
        </w:rPr>
        <w:t>de votos.</w:t>
      </w:r>
      <w:r>
        <w:rPr>
          <w:rFonts w:asciiTheme="minorHAnsi" w:eastAsiaTheme="minorEastAsia" w:hAnsiTheme="minorHAnsi" w:cstheme="minorBidi"/>
          <w:sz w:val="22"/>
          <w:szCs w:val="22"/>
        </w:rPr>
        <w:t xml:space="preserve"> Si un solo socio representare el voto mayoritario, se necesitara, además, el voto de otro.</w:t>
      </w:r>
      <w:r w:rsidRPr="00445D9A">
        <w:rPr>
          <w:rFonts w:asciiTheme="minorHAnsi" w:eastAsiaTheme="minorEastAsia" w:hAnsiTheme="minorHAnsi" w:cstheme="minorBidi"/>
          <w:sz w:val="22"/>
          <w:szCs w:val="22"/>
        </w:rPr>
        <w:t xml:space="preserve"> Toda otra modificación del contrato se hará por la resolución en reunión de socios las cuales se adoptarán en la forma dispuesta en el artículo 1</w:t>
      </w:r>
      <w:r>
        <w:rPr>
          <w:rFonts w:asciiTheme="minorHAnsi" w:eastAsiaTheme="minorEastAsia" w:hAnsiTheme="minorHAnsi" w:cstheme="minorBidi"/>
          <w:sz w:val="22"/>
          <w:szCs w:val="22"/>
        </w:rPr>
        <w:t>59</w:t>
      </w:r>
      <w:r w:rsidRPr="00445D9A">
        <w:rPr>
          <w:rFonts w:asciiTheme="minorHAnsi" w:eastAsiaTheme="minorEastAsia" w:hAnsiTheme="minorHAnsi" w:cstheme="minorBidi"/>
          <w:sz w:val="22"/>
          <w:szCs w:val="22"/>
        </w:rPr>
        <w:t xml:space="preserve"> de la ley 19</w:t>
      </w:r>
      <w:r>
        <w:rPr>
          <w:rFonts w:asciiTheme="minorHAnsi" w:eastAsiaTheme="minorEastAsia" w:hAnsiTheme="minorHAnsi" w:cstheme="minorBidi"/>
          <w:sz w:val="22"/>
          <w:szCs w:val="22"/>
        </w:rPr>
        <w:t>.550, siguientes y concordantes</w:t>
      </w:r>
      <w:r w:rsidRPr="00445D9A">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w:t>
      </w:r>
      <w:r w:rsidRPr="000928A2">
        <w:rPr>
          <w:rFonts w:asciiTheme="minorHAnsi" w:eastAsiaTheme="minorEastAsia" w:hAnsiTheme="minorHAnsi" w:cstheme="minorBidi"/>
          <w:b/>
          <w:sz w:val="22"/>
          <w:szCs w:val="22"/>
          <w:u w:val="single"/>
        </w:rPr>
        <w:t xml:space="preserve">DECIMO </w:t>
      </w:r>
      <w:r>
        <w:rPr>
          <w:rFonts w:asciiTheme="minorHAnsi" w:eastAsiaTheme="minorEastAsia" w:hAnsiTheme="minorHAnsi" w:cstheme="minorBidi"/>
          <w:b/>
          <w:sz w:val="22"/>
          <w:szCs w:val="22"/>
          <w:u w:val="single"/>
        </w:rPr>
        <w:t>QUINTA</w:t>
      </w:r>
      <w:r w:rsidRPr="000928A2">
        <w:rPr>
          <w:rFonts w:asciiTheme="minorHAnsi" w:eastAsiaTheme="minorEastAsia" w:hAnsiTheme="minorHAnsi" w:cstheme="minorBidi"/>
          <w:b/>
          <w:sz w:val="22"/>
          <w:szCs w:val="22"/>
          <w:u w:val="single"/>
        </w:rPr>
        <w:t>:</w:t>
      </w:r>
      <w:r w:rsidRPr="00445D9A">
        <w:rPr>
          <w:rFonts w:asciiTheme="minorHAnsi" w:eastAsiaTheme="minorEastAsia" w:hAnsiTheme="minorHAnsi" w:cstheme="minorBidi"/>
          <w:sz w:val="22"/>
          <w:szCs w:val="22"/>
        </w:rPr>
        <w:t xml:space="preserve"> Votos: Cada cuota de capital solo da derecho a un voto. El socio que en una operación determinada tenga por cuenta propia o ajena un interés contrario al de la Sociedad, tiene obligación de abstenerse de votar los acuerdos relativos a aquella</w:t>
      </w:r>
      <w:r w:rsidRPr="000928A2">
        <w:rPr>
          <w:rFonts w:asciiTheme="minorHAnsi" w:eastAsiaTheme="minorEastAsia" w:hAnsiTheme="minorHAnsi" w:cstheme="minorBidi"/>
          <w:b/>
          <w:sz w:val="22"/>
          <w:szCs w:val="22"/>
          <w:u w:val="single"/>
        </w:rPr>
        <w:t xml:space="preserve">. DECIMO </w:t>
      </w:r>
      <w:r>
        <w:rPr>
          <w:rFonts w:asciiTheme="minorHAnsi" w:eastAsiaTheme="minorEastAsia" w:hAnsiTheme="minorHAnsi" w:cstheme="minorBidi"/>
          <w:b/>
          <w:sz w:val="22"/>
          <w:szCs w:val="22"/>
          <w:u w:val="single"/>
        </w:rPr>
        <w:t>SEXTA</w:t>
      </w:r>
      <w:r w:rsidRPr="00445D9A">
        <w:rPr>
          <w:rFonts w:asciiTheme="minorHAnsi" w:eastAsiaTheme="minorEastAsia" w:hAnsiTheme="minorHAnsi" w:cstheme="minorBidi"/>
          <w:sz w:val="22"/>
          <w:szCs w:val="22"/>
        </w:rPr>
        <w:t>: Retiro de un Socio</w:t>
      </w:r>
      <w:r>
        <w:rPr>
          <w:rFonts w:asciiTheme="minorHAnsi" w:eastAsiaTheme="minorEastAsia" w:hAnsiTheme="minorHAnsi" w:cstheme="minorBidi"/>
          <w:sz w:val="22"/>
          <w:szCs w:val="22"/>
        </w:rPr>
        <w:t>-Cesión de Cuotas Sociales</w:t>
      </w:r>
      <w:r w:rsidRPr="00445D9A">
        <w:rPr>
          <w:rFonts w:asciiTheme="minorHAnsi" w:eastAsiaTheme="minorEastAsia" w:hAnsiTheme="minorHAnsi" w:cstheme="minorBidi"/>
          <w:sz w:val="22"/>
          <w:szCs w:val="22"/>
        </w:rPr>
        <w:t xml:space="preserve"> El socio que desee retirarse de la Sociedad deberá ponerlo en conocimiento de sus consocios por telegrama colacionado o en forma fehaciente con una antelación no menor de treinta días. Los demás socios tendrán preferencia en la compra de las cuotas. El haber societario que le correspondiere, que surgirá del balance que a tal efecto se confeccionará y valuará, le será abonado el veinte por ciento (20%) al </w:t>
      </w:r>
      <w:r w:rsidRPr="00445D9A">
        <w:rPr>
          <w:rFonts w:asciiTheme="minorHAnsi" w:eastAsiaTheme="minorEastAsia" w:hAnsiTheme="minorHAnsi" w:cstheme="minorBidi"/>
          <w:sz w:val="22"/>
          <w:szCs w:val="22"/>
        </w:rPr>
        <w:lastRenderedPageBreak/>
        <w:t>contado y el saldo en un plazo no mayor de doce meses en cuotas trimestrales</w:t>
      </w:r>
      <w:r>
        <w:rPr>
          <w:rFonts w:asciiTheme="minorHAnsi" w:eastAsiaTheme="minorEastAsia" w:hAnsiTheme="minorHAnsi" w:cstheme="minorBidi"/>
          <w:sz w:val="22"/>
          <w:szCs w:val="22"/>
        </w:rPr>
        <w:t>.</w:t>
      </w:r>
      <w:r w:rsidRPr="00445D9A">
        <w:rPr>
          <w:rFonts w:asciiTheme="minorHAnsi" w:eastAsiaTheme="minorEastAsia" w:hAnsiTheme="minorHAnsi" w:cstheme="minorBidi"/>
          <w:sz w:val="22"/>
          <w:szCs w:val="22"/>
        </w:rPr>
        <w:t xml:space="preserve"> El socio cedente no podrá hacerlo a favor de terceros, salvo expreso consentimiento de los demás socios, y de acuerdo a la Ley de Sociedades Comerciales y sus modificatorias. Todo socio que desee transferir sus cuotas sociales a un tercero no socio, deberá previamente dar opción de compra, en el siguiente orden: a) a la Sociedad; b) a los socios en particular. Esta opción de compra deberá comunicarse por medio de telegrama o carta documento. Solamente en el supuesto que la Sociedad y los consocios no demuestren interés en adquirir las mismas dentro de los 30 días corridos de comunicado el retiro, estas podrán ser transferidas a un tercero. </w:t>
      </w:r>
      <w:r w:rsidRPr="00467717">
        <w:rPr>
          <w:rFonts w:asciiTheme="minorHAnsi" w:eastAsiaTheme="minorEastAsia" w:hAnsiTheme="minorHAnsi" w:cstheme="minorBidi"/>
          <w:b/>
          <w:sz w:val="22"/>
          <w:szCs w:val="22"/>
          <w:u w:val="single"/>
        </w:rPr>
        <w:t xml:space="preserve">DECIMO </w:t>
      </w:r>
      <w:r>
        <w:rPr>
          <w:rFonts w:asciiTheme="minorHAnsi" w:eastAsiaTheme="minorEastAsia" w:hAnsiTheme="minorHAnsi" w:cstheme="minorBidi"/>
          <w:b/>
          <w:sz w:val="22"/>
          <w:szCs w:val="22"/>
          <w:u w:val="single"/>
        </w:rPr>
        <w:t>SEPTIMA</w:t>
      </w:r>
      <w:r w:rsidRPr="00445D9A">
        <w:rPr>
          <w:rFonts w:asciiTheme="minorHAnsi" w:eastAsiaTheme="minorEastAsia" w:hAnsiTheme="minorHAnsi" w:cstheme="minorBidi"/>
          <w:sz w:val="22"/>
          <w:szCs w:val="22"/>
        </w:rPr>
        <w:t xml:space="preserve">: Fallecimiento de un Socio: En caso de fallecimiento, declaración de incapacidad o desaparición con presunción de fallecimiento de alguno de los socios, los socios supérstite podrán optar por continuar con el giro de los negocios con los derecho habientes del causante, los que podrán unificar su representación. Para el supuesto caso de que los herederos del causante no ingresaren a la sociedad, se les abonará el haber correspondiente en la forma y plazos previstos en la cláusula décimo quinta. El haber se formará con el capital actualizado según los valores que resulten de un balance general, no admitiéndose la determinación del “Valor Llave”. </w:t>
      </w:r>
      <w:r w:rsidRPr="00467717">
        <w:rPr>
          <w:rFonts w:asciiTheme="minorHAnsi" w:eastAsiaTheme="minorEastAsia" w:hAnsiTheme="minorHAnsi" w:cstheme="minorBidi"/>
          <w:b/>
          <w:sz w:val="22"/>
          <w:szCs w:val="22"/>
          <w:u w:val="single"/>
        </w:rPr>
        <w:t xml:space="preserve">DECIMO </w:t>
      </w:r>
      <w:r>
        <w:rPr>
          <w:rFonts w:asciiTheme="minorHAnsi" w:eastAsiaTheme="minorEastAsia" w:hAnsiTheme="minorHAnsi" w:cstheme="minorBidi"/>
          <w:b/>
          <w:sz w:val="22"/>
          <w:szCs w:val="22"/>
          <w:u w:val="single"/>
        </w:rPr>
        <w:t>OCTAVA</w:t>
      </w:r>
      <w:r w:rsidRPr="00467717">
        <w:rPr>
          <w:rFonts w:asciiTheme="minorHAnsi" w:eastAsiaTheme="minorEastAsia" w:hAnsiTheme="minorHAnsi" w:cstheme="minorBidi"/>
          <w:b/>
          <w:sz w:val="22"/>
          <w:szCs w:val="22"/>
          <w:u w:val="single"/>
        </w:rPr>
        <w:t>:</w:t>
      </w:r>
      <w:r w:rsidRPr="00445D9A">
        <w:rPr>
          <w:rFonts w:asciiTheme="minorHAnsi" w:eastAsiaTheme="minorEastAsia" w:hAnsiTheme="minorHAnsi" w:cstheme="minorBidi"/>
          <w:sz w:val="22"/>
          <w:szCs w:val="22"/>
        </w:rPr>
        <w:t xml:space="preserve"> Disolución: Las causas de disolución de la presente Sociedad serán las previstas en la Ley de Sociedades Comerciales y sus modificatorias. </w:t>
      </w:r>
      <w:r w:rsidRPr="00467717">
        <w:rPr>
          <w:rFonts w:asciiTheme="minorHAnsi" w:eastAsiaTheme="minorEastAsia" w:hAnsiTheme="minorHAnsi" w:cstheme="minorBidi"/>
          <w:b/>
          <w:sz w:val="22"/>
          <w:szCs w:val="22"/>
          <w:u w:val="single"/>
        </w:rPr>
        <w:t xml:space="preserve">DECIMO </w:t>
      </w:r>
      <w:r>
        <w:rPr>
          <w:rFonts w:asciiTheme="minorHAnsi" w:eastAsiaTheme="minorEastAsia" w:hAnsiTheme="minorHAnsi" w:cstheme="minorBidi"/>
          <w:b/>
          <w:sz w:val="22"/>
          <w:szCs w:val="22"/>
          <w:u w:val="single"/>
        </w:rPr>
        <w:t>NOVENA</w:t>
      </w:r>
      <w:r w:rsidRPr="00445D9A">
        <w:rPr>
          <w:rFonts w:asciiTheme="minorHAnsi" w:eastAsiaTheme="minorEastAsia" w:hAnsiTheme="minorHAnsi" w:cstheme="minorBidi"/>
          <w:sz w:val="22"/>
          <w:szCs w:val="22"/>
        </w:rPr>
        <w:t>: Liquidación: La liquidación será practicada por los socios o una tercera persona designada, la que revestirá el cargo de liquidador y procederá a finiquitar los negocios pendientes, a realizar el activo social y una vez satisfechas todas las obligaciones contraídas por la Sociedad, reembolsará el remanente a cada socio en proporción a sus aportes de capital, conforme lo determina la Ley</w:t>
      </w:r>
      <w:r>
        <w:rPr>
          <w:rFonts w:asciiTheme="minorHAnsi" w:eastAsiaTheme="minorEastAsia" w:hAnsiTheme="minorHAnsi" w:cstheme="minorBidi"/>
          <w:sz w:val="22"/>
          <w:szCs w:val="22"/>
        </w:rPr>
        <w:t xml:space="preserve"> General</w:t>
      </w:r>
      <w:r w:rsidRPr="00445D9A">
        <w:rPr>
          <w:rFonts w:asciiTheme="minorHAnsi" w:eastAsiaTheme="minorEastAsia" w:hAnsiTheme="minorHAnsi" w:cstheme="minorBidi"/>
          <w:sz w:val="22"/>
          <w:szCs w:val="22"/>
        </w:rPr>
        <w:t xml:space="preserve"> de Sociedades y sus modificatorias. </w:t>
      </w:r>
      <w:r w:rsidRPr="005368DB">
        <w:rPr>
          <w:rFonts w:asciiTheme="minorHAnsi" w:eastAsiaTheme="minorEastAsia" w:hAnsiTheme="minorHAnsi" w:cstheme="minorBidi"/>
          <w:b/>
          <w:sz w:val="22"/>
          <w:szCs w:val="22"/>
          <w:u w:val="single"/>
        </w:rPr>
        <w:t>VIGESIMA</w:t>
      </w:r>
      <w:r w:rsidRPr="00467717">
        <w:rPr>
          <w:rFonts w:asciiTheme="minorHAnsi" w:eastAsiaTheme="minorEastAsia" w:hAnsiTheme="minorHAnsi" w:cstheme="minorBidi"/>
          <w:sz w:val="22"/>
          <w:szCs w:val="22"/>
          <w:u w:val="single"/>
        </w:rPr>
        <w:t>:</w:t>
      </w:r>
      <w:r w:rsidRPr="00445D9A">
        <w:rPr>
          <w:rFonts w:asciiTheme="minorHAnsi" w:eastAsiaTheme="minorEastAsia" w:hAnsiTheme="minorHAnsi" w:cstheme="minorBidi"/>
          <w:sz w:val="22"/>
          <w:szCs w:val="22"/>
        </w:rPr>
        <w:t xml:space="preserve"> Disposiciones Supletorias: En todo aquello que no esté previsto en éste contrato, se aplicarán supletoriamente las disposiciones de la Ley General de Sociedades Comerciales y sus modificatorias y/o ampliaciones, como asimismo las prescripciones del Código Civil relacionadas con la materia. </w:t>
      </w:r>
      <w:r w:rsidRPr="00467717">
        <w:rPr>
          <w:rFonts w:asciiTheme="minorHAnsi" w:eastAsiaTheme="minorEastAsia" w:hAnsiTheme="minorHAnsi" w:cstheme="minorBidi"/>
          <w:b/>
          <w:sz w:val="22"/>
          <w:szCs w:val="22"/>
          <w:u w:val="single"/>
        </w:rPr>
        <w:t xml:space="preserve">VIGESIMA </w:t>
      </w:r>
      <w:r w:rsidRPr="005368DB">
        <w:rPr>
          <w:rFonts w:asciiTheme="minorHAnsi" w:eastAsiaTheme="minorEastAsia" w:hAnsiTheme="minorHAnsi" w:cstheme="minorBidi"/>
          <w:b/>
          <w:sz w:val="22"/>
          <w:szCs w:val="22"/>
          <w:u w:val="single"/>
        </w:rPr>
        <w:t>PRIMERA</w:t>
      </w:r>
      <w:r w:rsidRPr="00467717">
        <w:rPr>
          <w:rFonts w:asciiTheme="minorHAnsi" w:eastAsiaTheme="minorEastAsia" w:hAnsiTheme="minorHAnsi" w:cstheme="minorBidi"/>
          <w:b/>
          <w:sz w:val="22"/>
          <w:szCs w:val="22"/>
          <w:u w:val="single"/>
        </w:rPr>
        <w:t>:</w:t>
      </w:r>
      <w:r w:rsidRPr="00445D9A">
        <w:rPr>
          <w:rFonts w:asciiTheme="minorHAnsi" w:eastAsiaTheme="minorEastAsia" w:hAnsiTheme="minorHAnsi" w:cstheme="minorBidi"/>
          <w:sz w:val="22"/>
          <w:szCs w:val="22"/>
        </w:rPr>
        <w:t xml:space="preserve"> Inscripción y Publicación del Contrato Social: Quedan facultados para realizar el trámite de inscripción y publicación del contrato social los </w:t>
      </w:r>
      <w:proofErr w:type="spellStart"/>
      <w:r w:rsidRPr="00445D9A">
        <w:rPr>
          <w:rFonts w:asciiTheme="minorHAnsi" w:eastAsiaTheme="minorEastAsia" w:hAnsiTheme="minorHAnsi" w:cstheme="minorBidi"/>
          <w:sz w:val="22"/>
          <w:szCs w:val="22"/>
        </w:rPr>
        <w:t>Dres</w:t>
      </w:r>
      <w:proofErr w:type="spellEnd"/>
      <w:r w:rsidRPr="00445D9A">
        <w:rPr>
          <w:rFonts w:asciiTheme="minorHAnsi" w:eastAsiaTheme="minorEastAsia" w:hAnsiTheme="minorHAnsi" w:cstheme="minorBidi"/>
          <w:sz w:val="22"/>
          <w:szCs w:val="22"/>
        </w:rPr>
        <w:t xml:space="preserve">. </w:t>
      </w:r>
      <w:proofErr w:type="spellStart"/>
      <w:r w:rsidRPr="00445D9A">
        <w:rPr>
          <w:rFonts w:asciiTheme="minorHAnsi" w:eastAsiaTheme="minorEastAsia" w:hAnsiTheme="minorHAnsi" w:cstheme="minorBidi"/>
          <w:sz w:val="22"/>
          <w:szCs w:val="22"/>
        </w:rPr>
        <w:t>xxxxx</w:t>
      </w:r>
      <w:proofErr w:type="spellEnd"/>
      <w:r w:rsidRPr="00445D9A">
        <w:rPr>
          <w:rFonts w:asciiTheme="minorHAnsi" w:eastAsiaTheme="minorEastAsia" w:hAnsiTheme="minorHAnsi" w:cstheme="minorBidi"/>
          <w:sz w:val="22"/>
          <w:szCs w:val="22"/>
        </w:rPr>
        <w:t xml:space="preserve">, a quienes las partes facultan ampliamente a sus efectos. De conformidad se firman tres (3) ejemplares de un mismo tenor y a un solo efecto, en el lugar y fechas antes indicados, previa e íntegra lectura y ratificación. </w:t>
      </w:r>
    </w:p>
    <w:p w:rsidR="0089363D" w:rsidRDefault="0089363D" w:rsidP="0089363D"/>
    <w:p w:rsidR="0089363D" w:rsidRPr="0089363D" w:rsidRDefault="0089363D" w:rsidP="00BE2FD5">
      <w:pPr>
        <w:pStyle w:val="Prrafodelista"/>
        <w:jc w:val="both"/>
        <w:rPr>
          <w:b/>
          <w:u w:val="single"/>
          <w:lang w:val="es-AR"/>
        </w:rPr>
      </w:pPr>
    </w:p>
    <w:p w:rsidR="00B47043" w:rsidRDefault="00B47043"/>
    <w:sectPr w:rsidR="00B47043" w:rsidSect="00534A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B0972"/>
    <w:multiLevelType w:val="hybridMultilevel"/>
    <w:tmpl w:val="C082C9B4"/>
    <w:lvl w:ilvl="0" w:tplc="6756E9F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84B2F61"/>
    <w:multiLevelType w:val="multilevel"/>
    <w:tmpl w:val="B17EE0A6"/>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7C2B4238"/>
    <w:multiLevelType w:val="multilevel"/>
    <w:tmpl w:val="0C12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useFELayout/>
  </w:compat>
  <w:rsids>
    <w:rsidRoot w:val="00BE2FD5"/>
    <w:rsid w:val="00022169"/>
    <w:rsid w:val="0053401A"/>
    <w:rsid w:val="00534AFA"/>
    <w:rsid w:val="0089363D"/>
    <w:rsid w:val="00B14D40"/>
    <w:rsid w:val="00B47043"/>
    <w:rsid w:val="00BE2FD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2FD5"/>
    <w:pPr>
      <w:ind w:left="720"/>
      <w:contextualSpacing/>
    </w:pPr>
  </w:style>
  <w:style w:type="paragraph" w:styleId="NormalWeb">
    <w:name w:val="Normal (Web)"/>
    <w:basedOn w:val="Normal"/>
    <w:uiPriority w:val="99"/>
    <w:semiHidden/>
    <w:unhideWhenUsed/>
    <w:rsid w:val="0089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89363D"/>
    <w:pPr>
      <w:spacing w:after="0" w:line="240" w:lineRule="auto"/>
    </w:pPr>
    <w:rPr>
      <w:rFonts w:ascii="Times New Roman" w:eastAsia="Times New Roman" w:hAnsi="Times New Roman" w:cs="Times New Roman"/>
      <w:sz w:val="20"/>
      <w:szCs w:val="20"/>
      <w:lang w:val="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1822</Words>
  <Characters>10023</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insilvip</cp:lastModifiedBy>
  <cp:revision>4</cp:revision>
  <dcterms:created xsi:type="dcterms:W3CDTF">2018-09-25T13:44:00Z</dcterms:created>
  <dcterms:modified xsi:type="dcterms:W3CDTF">2018-09-25T13:44:00Z</dcterms:modified>
</cp:coreProperties>
</file>